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D396" w14:textId="1361893D" w:rsidR="004B5453" w:rsidRPr="00EB0F6C" w:rsidRDefault="00AA0CDC" w:rsidP="0008468F">
      <w:pPr>
        <w:tabs>
          <w:tab w:val="right" w:pos="10080"/>
        </w:tabs>
        <w:spacing w:after="0" w:line="240" w:lineRule="auto"/>
        <w:jc w:val="center"/>
        <w:rPr>
          <w:rFonts w:cstheme="minorHAnsi"/>
          <w:b/>
          <w:smallCaps/>
          <w:sz w:val="36"/>
          <w:szCs w:val="36"/>
        </w:rPr>
      </w:pPr>
      <w:r>
        <w:rPr>
          <w:rFonts w:cstheme="minorHAnsi"/>
          <w:b/>
          <w:smallCaps/>
          <w:sz w:val="36"/>
          <w:szCs w:val="36"/>
        </w:rPr>
        <w:t>Charles Shimooka</w:t>
      </w:r>
    </w:p>
    <w:p w14:paraId="38F0F723" w14:textId="2272B8B9" w:rsidR="004B5453" w:rsidRPr="0008468F" w:rsidRDefault="00AA0CDC" w:rsidP="00AA0CDC">
      <w:pPr>
        <w:tabs>
          <w:tab w:val="right" w:pos="10080"/>
        </w:tabs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415</w:t>
      </w:r>
      <w:r w:rsidR="006C38D8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>305</w:t>
      </w:r>
      <w:r w:rsidR="006C38D8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3660 </w:t>
      </w:r>
      <w:r w:rsidR="00EB0F6C" w:rsidRPr="0008468F">
        <w:rPr>
          <w:rFonts w:cstheme="minorHAnsi"/>
          <w:sz w:val="21"/>
          <w:szCs w:val="21"/>
        </w:rPr>
        <w:t xml:space="preserve"> </w:t>
      </w:r>
      <w:r w:rsidR="00EB0F6C" w:rsidRPr="0008468F">
        <w:rPr>
          <w:rFonts w:cstheme="minorHAnsi"/>
          <w:sz w:val="21"/>
          <w:szCs w:val="21"/>
        </w:rPr>
        <w:sym w:font="Symbol" w:char="F0B7"/>
      </w:r>
      <w:r w:rsidR="00EB0F6C" w:rsidRPr="0008468F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</w:t>
      </w:r>
      <w:r w:rsidR="001A33C7">
        <w:rPr>
          <w:rFonts w:cstheme="minorHAnsi"/>
          <w:sz w:val="21"/>
          <w:szCs w:val="21"/>
        </w:rPr>
        <w:t>shimooka@gmail</w:t>
      </w:r>
      <w:r>
        <w:rPr>
          <w:rFonts w:cstheme="minorHAnsi"/>
          <w:sz w:val="21"/>
          <w:szCs w:val="21"/>
        </w:rPr>
        <w:t xml:space="preserve">.com </w:t>
      </w:r>
      <w:r w:rsidR="00EB0F6C" w:rsidRPr="0008468F">
        <w:rPr>
          <w:rFonts w:cstheme="minorHAnsi"/>
          <w:sz w:val="21"/>
          <w:szCs w:val="21"/>
        </w:rPr>
        <w:t xml:space="preserve"> </w:t>
      </w:r>
      <w:r w:rsidR="00EB0F6C" w:rsidRPr="0008468F">
        <w:rPr>
          <w:rFonts w:cstheme="minorHAnsi"/>
          <w:sz w:val="21"/>
          <w:szCs w:val="21"/>
        </w:rPr>
        <w:sym w:font="Symbol" w:char="F0B7"/>
      </w:r>
      <w:r w:rsidR="00EB0F6C" w:rsidRPr="0008468F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www.shimooka.com</w:t>
      </w:r>
      <w:r w:rsidRPr="0008468F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</w:t>
      </w:r>
      <w:r w:rsidRPr="0008468F">
        <w:rPr>
          <w:rFonts w:cstheme="minorHAnsi"/>
          <w:sz w:val="21"/>
          <w:szCs w:val="21"/>
        </w:rPr>
        <w:sym w:font="Symbol" w:char="F0B7"/>
      </w:r>
      <w:r>
        <w:rPr>
          <w:rFonts w:cstheme="minorHAnsi"/>
          <w:sz w:val="21"/>
          <w:szCs w:val="21"/>
        </w:rPr>
        <w:t xml:space="preserve"> </w:t>
      </w:r>
      <w:r w:rsidRPr="0008468F">
        <w:rPr>
          <w:rFonts w:cstheme="minorHAnsi"/>
          <w:sz w:val="21"/>
          <w:szCs w:val="21"/>
        </w:rPr>
        <w:t xml:space="preserve"> </w:t>
      </w:r>
      <w:r w:rsidRPr="00AA0CDC">
        <w:rPr>
          <w:rFonts w:cstheme="minorHAnsi"/>
          <w:sz w:val="21"/>
          <w:szCs w:val="21"/>
        </w:rPr>
        <w:t>linkedin.com/in/</w:t>
      </w:r>
      <w:r w:rsidR="0088305D">
        <w:rPr>
          <w:rFonts w:cstheme="minorHAnsi"/>
          <w:sz w:val="21"/>
          <w:szCs w:val="21"/>
        </w:rPr>
        <w:t>s</w:t>
      </w:r>
      <w:r>
        <w:rPr>
          <w:rFonts w:cstheme="minorHAnsi"/>
          <w:sz w:val="21"/>
          <w:szCs w:val="21"/>
        </w:rPr>
        <w:t>himooka</w:t>
      </w:r>
      <w:r>
        <w:rPr>
          <w:rFonts w:cstheme="minorHAnsi"/>
          <w:sz w:val="21"/>
          <w:szCs w:val="21"/>
        </w:rPr>
        <w:br/>
      </w:r>
    </w:p>
    <w:p w14:paraId="21341D66" w14:textId="26448424" w:rsidR="004B5453" w:rsidRPr="00EB0F6C" w:rsidRDefault="004B5453" w:rsidP="00AA0CDC">
      <w:pPr>
        <w:pStyle w:val="ListParagraph"/>
        <w:pBdr>
          <w:top w:val="dotted" w:sz="4" w:space="1" w:color="auto"/>
          <w:bottom w:val="dotted" w:sz="4" w:space="1" w:color="auto"/>
        </w:pBdr>
        <w:tabs>
          <w:tab w:val="right" w:pos="10080"/>
        </w:tabs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EB0F6C">
        <w:rPr>
          <w:rFonts w:cstheme="minorHAnsi"/>
          <w:b/>
          <w:sz w:val="24"/>
          <w:szCs w:val="24"/>
        </w:rPr>
        <w:t>EXPERIENCE</w:t>
      </w:r>
    </w:p>
    <w:p w14:paraId="2AD284F0" w14:textId="100A9BAB" w:rsidR="00AA0CDC" w:rsidRDefault="00AA0CDC" w:rsidP="0008468F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</w:p>
    <w:p w14:paraId="2F30BC4D" w14:textId="0DA333E3" w:rsidR="00B14216" w:rsidRDefault="00B14216" w:rsidP="00B14216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Head of UX</w:t>
      </w:r>
      <w:r>
        <w:rPr>
          <w:rFonts w:cstheme="minorHAnsi"/>
          <w:b/>
          <w:sz w:val="21"/>
          <w:szCs w:val="21"/>
        </w:rPr>
        <w:tab/>
        <w:t>Dec 2021 – Present</w:t>
      </w:r>
    </w:p>
    <w:p w14:paraId="7BB4A791" w14:textId="39929B21" w:rsidR="00B14216" w:rsidRPr="001F4233" w:rsidRDefault="00B14216" w:rsidP="00B14216">
      <w:pPr>
        <w:tabs>
          <w:tab w:val="right" w:pos="10080"/>
        </w:tabs>
        <w:spacing w:after="0" w:line="240" w:lineRule="auto"/>
        <w:rPr>
          <w:rFonts w:cstheme="minorHAnsi"/>
          <w:sz w:val="21"/>
          <w:szCs w:val="21"/>
          <w:lang w:val="es-ES"/>
        </w:rPr>
      </w:pPr>
      <w:proofErr w:type="spellStart"/>
      <w:r>
        <w:rPr>
          <w:rFonts w:cstheme="minorHAnsi"/>
          <w:b/>
          <w:sz w:val="21"/>
          <w:szCs w:val="21"/>
          <w:lang w:val="es-ES"/>
        </w:rPr>
        <w:t>Duetto</w:t>
      </w:r>
      <w:proofErr w:type="spellEnd"/>
      <w:r w:rsidRPr="001F4233">
        <w:rPr>
          <w:rFonts w:cstheme="minorHAnsi"/>
          <w:b/>
          <w:sz w:val="21"/>
          <w:szCs w:val="21"/>
          <w:lang w:val="es-ES"/>
        </w:rPr>
        <w:t xml:space="preserve">, </w:t>
      </w:r>
      <w:r>
        <w:rPr>
          <w:rFonts w:cstheme="minorHAnsi"/>
          <w:sz w:val="21"/>
          <w:szCs w:val="21"/>
          <w:lang w:val="es-ES"/>
        </w:rPr>
        <w:t xml:space="preserve">Bay </w:t>
      </w:r>
      <w:proofErr w:type="spellStart"/>
      <w:r>
        <w:rPr>
          <w:rFonts w:cstheme="minorHAnsi"/>
          <w:sz w:val="21"/>
          <w:szCs w:val="21"/>
          <w:lang w:val="es-ES"/>
        </w:rPr>
        <w:t>Area</w:t>
      </w:r>
      <w:proofErr w:type="spellEnd"/>
      <w:r w:rsidRPr="001F4233">
        <w:rPr>
          <w:rFonts w:cstheme="minorHAnsi"/>
          <w:sz w:val="21"/>
          <w:szCs w:val="21"/>
          <w:lang w:val="es-ES"/>
        </w:rPr>
        <w:t xml:space="preserve"> | Saa</w:t>
      </w:r>
      <w:r>
        <w:rPr>
          <w:rFonts w:cstheme="minorHAnsi"/>
          <w:sz w:val="21"/>
          <w:szCs w:val="21"/>
          <w:lang w:val="es-ES"/>
        </w:rPr>
        <w:t>S</w:t>
      </w:r>
    </w:p>
    <w:p w14:paraId="5C8D5E75" w14:textId="2C778582" w:rsidR="00B14216" w:rsidRPr="00071EBC" w:rsidRDefault="00071EBC" w:rsidP="00071EB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Led the team responsible for all design and customer research across the company’s various product lines</w:t>
      </w:r>
      <w:r w:rsidRPr="00071EBC">
        <w:rPr>
          <w:rFonts w:eastAsia="Times New Roman" w:cstheme="minorHAnsi"/>
          <w:color w:val="000000"/>
          <w:sz w:val="20"/>
          <w:szCs w:val="20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</w:rPr>
        <w:t xml:space="preserve">Duetto is an </w:t>
      </w:r>
      <w:r w:rsidR="00BA69BB" w:rsidRPr="00071EBC">
        <w:rPr>
          <w:rFonts w:eastAsia="Times New Roman" w:cstheme="minorHAnsi"/>
          <w:color w:val="000000"/>
          <w:sz w:val="20"/>
          <w:szCs w:val="20"/>
        </w:rPr>
        <w:t>enterprise, B2B software</w:t>
      </w:r>
      <w:r>
        <w:rPr>
          <w:rFonts w:eastAsia="Times New Roman" w:cstheme="minorHAnsi"/>
          <w:color w:val="000000"/>
          <w:sz w:val="20"/>
          <w:szCs w:val="20"/>
        </w:rPr>
        <w:t xml:space="preserve"> that</w:t>
      </w:r>
      <w:r w:rsidR="00BA69BB" w:rsidRPr="00071EBC">
        <w:rPr>
          <w:rFonts w:eastAsia="Times New Roman" w:cstheme="minorHAnsi"/>
          <w:color w:val="000000"/>
          <w:sz w:val="20"/>
          <w:szCs w:val="20"/>
        </w:rPr>
        <w:t xml:space="preserve"> provides price management, forecasting, budgeting, </w:t>
      </w:r>
      <w:r w:rsidR="00F350A0">
        <w:rPr>
          <w:rFonts w:eastAsia="Times New Roman" w:cstheme="minorHAnsi"/>
          <w:color w:val="000000"/>
          <w:sz w:val="20"/>
          <w:szCs w:val="20"/>
        </w:rPr>
        <w:t xml:space="preserve">group business process, and </w:t>
      </w:r>
      <w:r w:rsidR="00BA69BB" w:rsidRPr="00071EBC">
        <w:rPr>
          <w:rFonts w:eastAsia="Times New Roman" w:cstheme="minorHAnsi"/>
          <w:color w:val="000000"/>
          <w:sz w:val="20"/>
          <w:szCs w:val="20"/>
        </w:rPr>
        <w:t xml:space="preserve">reporting features </w:t>
      </w:r>
      <w:r w:rsidR="00D35F9F" w:rsidRPr="00071EBC">
        <w:rPr>
          <w:rFonts w:eastAsia="Times New Roman" w:cstheme="minorHAnsi"/>
          <w:color w:val="000000"/>
          <w:sz w:val="20"/>
          <w:szCs w:val="20"/>
        </w:rPr>
        <w:t xml:space="preserve">for revenue and profit maximization in the hospitality industry. </w:t>
      </w:r>
      <w:r w:rsidR="00B14216" w:rsidRPr="00071EBC">
        <w:rPr>
          <w:rFonts w:eastAsia="Times New Roman" w:cstheme="minorHAnsi"/>
          <w:color w:val="000000"/>
          <w:sz w:val="20"/>
          <w:szCs w:val="20"/>
        </w:rPr>
        <w:t>Ranked</w:t>
      </w:r>
      <w:r>
        <w:rPr>
          <w:rFonts w:eastAsia="Times New Roman" w:cstheme="minorHAnsi"/>
          <w:color w:val="000000"/>
          <w:sz w:val="20"/>
          <w:szCs w:val="20"/>
        </w:rPr>
        <w:t xml:space="preserve"> the</w:t>
      </w:r>
      <w:r w:rsidR="00B14216" w:rsidRPr="00071EBC">
        <w:rPr>
          <w:rFonts w:eastAsia="Times New Roman" w:cstheme="minorHAnsi"/>
          <w:color w:val="000000"/>
          <w:sz w:val="20"/>
          <w:szCs w:val="20"/>
        </w:rPr>
        <w:t xml:space="preserve"> #1 </w:t>
      </w:r>
      <w:r w:rsidRPr="00071EBC">
        <w:rPr>
          <w:rFonts w:eastAsia="Times New Roman" w:cstheme="minorHAnsi"/>
          <w:color w:val="000000"/>
          <w:sz w:val="20"/>
          <w:szCs w:val="20"/>
        </w:rPr>
        <w:t xml:space="preserve">Hotel </w:t>
      </w:r>
      <w:r w:rsidR="00B14216" w:rsidRPr="00071EBC">
        <w:rPr>
          <w:rFonts w:eastAsia="Times New Roman" w:cstheme="minorHAnsi"/>
          <w:color w:val="000000"/>
          <w:sz w:val="20"/>
          <w:szCs w:val="20"/>
        </w:rPr>
        <w:t xml:space="preserve">Revenue Management System </w:t>
      </w:r>
      <w:r w:rsidR="00614DDE">
        <w:rPr>
          <w:rFonts w:eastAsia="Times New Roman" w:cstheme="minorHAnsi"/>
          <w:color w:val="000000"/>
          <w:sz w:val="20"/>
          <w:szCs w:val="20"/>
        </w:rPr>
        <w:t xml:space="preserve">in the world </w:t>
      </w:r>
      <w:r>
        <w:rPr>
          <w:rFonts w:eastAsia="Times New Roman" w:cstheme="minorHAnsi"/>
          <w:color w:val="000000"/>
          <w:sz w:val="20"/>
          <w:szCs w:val="20"/>
        </w:rPr>
        <w:t>for</w:t>
      </w:r>
      <w:r w:rsidR="00614DDE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 xml:space="preserve">2022 </w:t>
      </w:r>
      <w:r w:rsidR="008E26BB">
        <w:rPr>
          <w:rFonts w:eastAsia="Times New Roman" w:cstheme="minorHAnsi"/>
          <w:color w:val="000000"/>
          <w:sz w:val="20"/>
          <w:szCs w:val="20"/>
        </w:rPr>
        <w:t>-</w:t>
      </w:r>
      <w:r>
        <w:rPr>
          <w:rFonts w:eastAsia="Times New Roman" w:cstheme="minorHAnsi"/>
          <w:color w:val="000000"/>
          <w:sz w:val="20"/>
          <w:szCs w:val="20"/>
        </w:rPr>
        <w:t xml:space="preserve"> 202</w:t>
      </w:r>
      <w:r w:rsidR="008E26BB">
        <w:rPr>
          <w:rFonts w:eastAsia="Times New Roman" w:cstheme="minorHAnsi"/>
          <w:color w:val="000000"/>
          <w:sz w:val="20"/>
          <w:szCs w:val="20"/>
        </w:rPr>
        <w:t>4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14216" w:rsidRPr="00071EBC">
        <w:rPr>
          <w:rFonts w:eastAsia="Times New Roman" w:cstheme="minorHAnsi"/>
          <w:color w:val="000000"/>
          <w:sz w:val="20"/>
          <w:szCs w:val="20"/>
        </w:rPr>
        <w:t>by Hotel Tech Report</w:t>
      </w:r>
      <w:r>
        <w:rPr>
          <w:rFonts w:eastAsia="Times New Roman" w:cstheme="minorHAnsi"/>
          <w:color w:val="000000"/>
          <w:sz w:val="20"/>
          <w:szCs w:val="20"/>
        </w:rPr>
        <w:t>, the industry’s leading trade journal.</w:t>
      </w:r>
    </w:p>
    <w:p w14:paraId="2F435B74" w14:textId="23F311EB" w:rsidR="00A86FDC" w:rsidRDefault="00A86FDC" w:rsidP="00A86FD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Coached and guided team members along individualized career paths. Implemented a UX career ladder </w:t>
      </w:r>
      <w:r w:rsidR="009A2FDC">
        <w:rPr>
          <w:rFonts w:eastAsia="Times New Roman" w:cstheme="minorHAnsi"/>
          <w:color w:val="000000"/>
          <w:sz w:val="20"/>
          <w:szCs w:val="20"/>
        </w:rPr>
        <w:t xml:space="preserve">aligned that </w:t>
      </w:r>
      <w:r>
        <w:rPr>
          <w:rFonts w:eastAsia="Times New Roman" w:cstheme="minorHAnsi"/>
          <w:color w:val="000000"/>
          <w:sz w:val="20"/>
          <w:szCs w:val="20"/>
        </w:rPr>
        <w:t>establishes clear paths towards advancement and skill development within the UX field.</w:t>
      </w:r>
    </w:p>
    <w:p w14:paraId="1765602E" w14:textId="2C707DA6" w:rsidR="00D35F9F" w:rsidRPr="00A86FDC" w:rsidRDefault="00F350A0" w:rsidP="00A86FD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eastAsia="Times New Roman" w:cstheme="minorHAnsi"/>
          <w:color w:val="000000"/>
          <w:sz w:val="20"/>
          <w:szCs w:val="20"/>
        </w:rPr>
      </w:pPr>
      <w:r w:rsidRPr="00A86FDC">
        <w:rPr>
          <w:rFonts w:eastAsia="Times New Roman" w:cstheme="minorHAnsi"/>
          <w:color w:val="000000"/>
          <w:sz w:val="20"/>
          <w:szCs w:val="20"/>
        </w:rPr>
        <w:t xml:space="preserve">Oversaw the restructuring of </w:t>
      </w:r>
      <w:r w:rsidR="00071EBC" w:rsidRPr="00A86FDC">
        <w:rPr>
          <w:rFonts w:eastAsia="Times New Roman" w:cstheme="minorHAnsi"/>
          <w:color w:val="000000"/>
          <w:sz w:val="20"/>
          <w:szCs w:val="20"/>
        </w:rPr>
        <w:t>the company’s</w:t>
      </w:r>
      <w:r w:rsidR="00D35F9F" w:rsidRPr="00A86FDC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A86FDC">
        <w:rPr>
          <w:rFonts w:eastAsia="Times New Roman" w:cstheme="minorHAnsi"/>
          <w:color w:val="000000"/>
          <w:sz w:val="20"/>
          <w:szCs w:val="20"/>
        </w:rPr>
        <w:t xml:space="preserve">research and </w:t>
      </w:r>
      <w:r w:rsidR="00071EBC" w:rsidRPr="00A86FDC">
        <w:rPr>
          <w:rFonts w:eastAsia="Times New Roman" w:cstheme="minorHAnsi"/>
          <w:color w:val="000000"/>
          <w:sz w:val="20"/>
          <w:szCs w:val="20"/>
        </w:rPr>
        <w:t>design process</w:t>
      </w:r>
      <w:r w:rsidRPr="00A86FDC">
        <w:rPr>
          <w:rFonts w:eastAsia="Times New Roman" w:cstheme="minorHAnsi"/>
          <w:color w:val="000000"/>
          <w:sz w:val="20"/>
          <w:szCs w:val="20"/>
        </w:rPr>
        <w:t xml:space="preserve">, including </w:t>
      </w:r>
      <w:r w:rsidR="000D1F9D" w:rsidRPr="00A86FDC">
        <w:rPr>
          <w:rFonts w:eastAsia="Times New Roman" w:cstheme="minorHAnsi"/>
          <w:color w:val="000000"/>
          <w:sz w:val="20"/>
          <w:szCs w:val="20"/>
        </w:rPr>
        <w:t xml:space="preserve">research methodologies, </w:t>
      </w:r>
      <w:r w:rsidRPr="00A86FDC">
        <w:rPr>
          <w:rFonts w:eastAsia="Times New Roman" w:cstheme="minorHAnsi"/>
          <w:color w:val="000000"/>
          <w:sz w:val="20"/>
          <w:szCs w:val="20"/>
        </w:rPr>
        <w:t>tool overhaul</w:t>
      </w:r>
      <w:r w:rsidR="009A2FDC">
        <w:rPr>
          <w:rFonts w:eastAsia="Times New Roman" w:cstheme="minorHAnsi"/>
          <w:color w:val="000000"/>
          <w:sz w:val="20"/>
          <w:szCs w:val="20"/>
        </w:rPr>
        <w:t>s</w:t>
      </w:r>
      <w:r w:rsidRPr="00A86FDC">
        <w:rPr>
          <w:rFonts w:eastAsia="Times New Roman" w:cstheme="minorHAnsi"/>
          <w:color w:val="000000"/>
          <w:sz w:val="20"/>
          <w:szCs w:val="20"/>
        </w:rPr>
        <w:t xml:space="preserve">, </w:t>
      </w:r>
      <w:r w:rsidR="000D1F9D" w:rsidRPr="00A86FDC">
        <w:rPr>
          <w:rFonts w:eastAsia="Times New Roman" w:cstheme="minorHAnsi"/>
          <w:color w:val="000000"/>
          <w:sz w:val="20"/>
          <w:szCs w:val="20"/>
        </w:rPr>
        <w:t xml:space="preserve">and a </w:t>
      </w:r>
      <w:r w:rsidRPr="00A86FDC">
        <w:rPr>
          <w:rFonts w:eastAsia="Times New Roman" w:cstheme="minorHAnsi"/>
          <w:color w:val="000000"/>
          <w:sz w:val="20"/>
          <w:szCs w:val="20"/>
        </w:rPr>
        <w:t>new design system.</w:t>
      </w:r>
    </w:p>
    <w:p w14:paraId="39A25475" w14:textId="215F99C2" w:rsidR="00F350A0" w:rsidRDefault="00F350A0" w:rsidP="00D35F9F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Used data, collaboration, and </w:t>
      </w:r>
      <w:r w:rsidR="000D1F9D">
        <w:rPr>
          <w:rFonts w:eastAsia="Times New Roman" w:cstheme="minorHAnsi"/>
          <w:color w:val="000000"/>
          <w:sz w:val="20"/>
          <w:szCs w:val="20"/>
        </w:rPr>
        <w:t>persuasion</w:t>
      </w:r>
      <w:r>
        <w:rPr>
          <w:rFonts w:eastAsia="Times New Roman" w:cstheme="minorHAnsi"/>
          <w:color w:val="000000"/>
          <w:sz w:val="20"/>
          <w:szCs w:val="20"/>
        </w:rPr>
        <w:t xml:space="preserve"> to overturn widely held </w:t>
      </w:r>
      <w:r w:rsidR="00A86FDC">
        <w:rPr>
          <w:rFonts w:eastAsia="Times New Roman" w:cstheme="minorHAnsi"/>
          <w:color w:val="000000"/>
          <w:sz w:val="20"/>
          <w:szCs w:val="20"/>
        </w:rPr>
        <w:t xml:space="preserve">company </w:t>
      </w:r>
      <w:r>
        <w:rPr>
          <w:rFonts w:eastAsia="Times New Roman" w:cstheme="minorHAnsi"/>
          <w:color w:val="000000"/>
          <w:sz w:val="20"/>
          <w:szCs w:val="20"/>
        </w:rPr>
        <w:t>beliefs</w:t>
      </w:r>
      <w:r w:rsidR="000D1F9D">
        <w:rPr>
          <w:rFonts w:eastAsia="Times New Roman" w:cstheme="minorHAnsi"/>
          <w:color w:val="000000"/>
          <w:sz w:val="20"/>
          <w:szCs w:val="20"/>
        </w:rPr>
        <w:t>. Instituted an application redesign and new information architecture.</w:t>
      </w:r>
    </w:p>
    <w:p w14:paraId="12F92706" w14:textId="77777777" w:rsidR="00D35F9F" w:rsidRPr="00D35F9F" w:rsidRDefault="00D35F9F" w:rsidP="00D35F9F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4AF68B00" w14:textId="0DDCC44E" w:rsidR="008C643B" w:rsidRDefault="008C643B" w:rsidP="008C643B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VP </w:t>
      </w:r>
      <w:r w:rsidR="005446A6">
        <w:rPr>
          <w:rFonts w:cstheme="minorHAnsi"/>
          <w:b/>
          <w:sz w:val="21"/>
          <w:szCs w:val="21"/>
        </w:rPr>
        <w:t xml:space="preserve">of </w:t>
      </w:r>
      <w:r>
        <w:rPr>
          <w:rFonts w:cstheme="minorHAnsi"/>
          <w:b/>
          <w:sz w:val="21"/>
          <w:szCs w:val="21"/>
        </w:rPr>
        <w:t>Product</w:t>
      </w:r>
      <w:r w:rsidR="00D5500B">
        <w:rPr>
          <w:rFonts w:cstheme="minorHAnsi"/>
          <w:b/>
          <w:sz w:val="21"/>
          <w:szCs w:val="21"/>
        </w:rPr>
        <w:t xml:space="preserve"> Design</w:t>
      </w:r>
      <w:r>
        <w:rPr>
          <w:rFonts w:cstheme="minorHAnsi"/>
          <w:b/>
          <w:sz w:val="21"/>
          <w:szCs w:val="21"/>
        </w:rPr>
        <w:tab/>
      </w:r>
      <w:r w:rsidR="007801C0">
        <w:rPr>
          <w:rFonts w:cstheme="minorHAnsi"/>
          <w:b/>
          <w:sz w:val="21"/>
          <w:szCs w:val="21"/>
        </w:rPr>
        <w:t>Sep</w:t>
      </w:r>
      <w:r>
        <w:rPr>
          <w:rFonts w:cstheme="minorHAnsi"/>
          <w:b/>
          <w:sz w:val="21"/>
          <w:szCs w:val="21"/>
        </w:rPr>
        <w:t xml:space="preserve"> 2020 – </w:t>
      </w:r>
      <w:r w:rsidR="00B14216">
        <w:rPr>
          <w:rFonts w:cstheme="minorHAnsi"/>
          <w:b/>
          <w:sz w:val="21"/>
          <w:szCs w:val="21"/>
        </w:rPr>
        <w:t>Dec 2021</w:t>
      </w:r>
    </w:p>
    <w:p w14:paraId="6F3F5FBB" w14:textId="528B0140" w:rsidR="008C643B" w:rsidRPr="001F4233" w:rsidRDefault="008C643B" w:rsidP="008C643B">
      <w:pPr>
        <w:tabs>
          <w:tab w:val="right" w:pos="10080"/>
        </w:tabs>
        <w:spacing w:after="0" w:line="240" w:lineRule="auto"/>
        <w:rPr>
          <w:rFonts w:cstheme="minorHAnsi"/>
          <w:sz w:val="21"/>
          <w:szCs w:val="21"/>
          <w:lang w:val="es-ES"/>
        </w:rPr>
      </w:pPr>
      <w:r>
        <w:rPr>
          <w:rFonts w:cstheme="minorHAnsi"/>
          <w:b/>
          <w:sz w:val="21"/>
          <w:szCs w:val="21"/>
          <w:lang w:val="es-ES"/>
        </w:rPr>
        <w:t>Funnel IQ</w:t>
      </w:r>
      <w:r w:rsidRPr="001F4233">
        <w:rPr>
          <w:rFonts w:cstheme="minorHAnsi"/>
          <w:b/>
          <w:sz w:val="21"/>
          <w:szCs w:val="21"/>
          <w:lang w:val="es-ES"/>
        </w:rPr>
        <w:t xml:space="preserve">, </w:t>
      </w:r>
      <w:r>
        <w:rPr>
          <w:rFonts w:cstheme="minorHAnsi"/>
          <w:sz w:val="21"/>
          <w:szCs w:val="21"/>
          <w:lang w:val="es-ES"/>
        </w:rPr>
        <w:t>Bay Area</w:t>
      </w:r>
      <w:r w:rsidRPr="001F4233">
        <w:rPr>
          <w:rFonts w:cstheme="minorHAnsi"/>
          <w:sz w:val="21"/>
          <w:szCs w:val="21"/>
          <w:lang w:val="es-ES"/>
        </w:rPr>
        <w:t xml:space="preserve"> | Saa</w:t>
      </w:r>
      <w:r>
        <w:rPr>
          <w:rFonts w:cstheme="minorHAnsi"/>
          <w:sz w:val="21"/>
          <w:szCs w:val="21"/>
          <w:lang w:val="es-ES"/>
        </w:rPr>
        <w:t>S</w:t>
      </w:r>
    </w:p>
    <w:p w14:paraId="08B105E6" w14:textId="6DF7D9E2" w:rsidR="008C643B" w:rsidRDefault="008C643B" w:rsidP="008C64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eastAsia="Times New Roman" w:cstheme="minorHAnsi"/>
          <w:color w:val="000000"/>
          <w:sz w:val="20"/>
          <w:szCs w:val="20"/>
        </w:rPr>
      </w:pPr>
      <w:r w:rsidRPr="008C643B">
        <w:rPr>
          <w:rFonts w:eastAsia="Times New Roman" w:cstheme="minorHAnsi"/>
          <w:color w:val="000000"/>
          <w:sz w:val="20"/>
          <w:szCs w:val="20"/>
        </w:rPr>
        <w:t>Head of product design</w:t>
      </w:r>
      <w:r w:rsidR="00D5500B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8C643B">
        <w:rPr>
          <w:rFonts w:eastAsia="Times New Roman" w:cstheme="minorHAnsi"/>
          <w:color w:val="000000"/>
          <w:sz w:val="20"/>
          <w:szCs w:val="20"/>
        </w:rPr>
        <w:t xml:space="preserve">and UX for a B2B business intelligence/analytics </w:t>
      </w:r>
      <w:r>
        <w:rPr>
          <w:rFonts w:eastAsia="Times New Roman" w:cstheme="minorHAnsi"/>
          <w:color w:val="000000"/>
          <w:sz w:val="20"/>
          <w:szCs w:val="20"/>
        </w:rPr>
        <w:t>SaaS application</w:t>
      </w:r>
    </w:p>
    <w:p w14:paraId="64098B2E" w14:textId="0CFE163C" w:rsidR="008C643B" w:rsidRDefault="008C643B" w:rsidP="008C64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eastAsia="Times New Roman" w:cstheme="minorHAnsi"/>
          <w:color w:val="000000"/>
          <w:sz w:val="20"/>
          <w:szCs w:val="20"/>
        </w:rPr>
      </w:pPr>
      <w:r w:rsidRPr="008C643B">
        <w:rPr>
          <w:rFonts w:eastAsia="Times New Roman" w:cstheme="minorHAnsi"/>
          <w:color w:val="000000"/>
          <w:sz w:val="20"/>
          <w:szCs w:val="20"/>
        </w:rPr>
        <w:t xml:space="preserve">Responsible for </w:t>
      </w:r>
      <w:r>
        <w:rPr>
          <w:rFonts w:eastAsia="Times New Roman" w:cstheme="minorHAnsi"/>
          <w:color w:val="000000"/>
          <w:sz w:val="20"/>
          <w:szCs w:val="20"/>
        </w:rPr>
        <w:t xml:space="preserve">researching, </w:t>
      </w:r>
      <w:r w:rsidRPr="008C643B">
        <w:rPr>
          <w:rFonts w:eastAsia="Times New Roman" w:cstheme="minorHAnsi"/>
          <w:color w:val="000000"/>
          <w:sz w:val="20"/>
          <w:szCs w:val="20"/>
        </w:rPr>
        <w:t xml:space="preserve">defining, </w:t>
      </w:r>
      <w:r>
        <w:rPr>
          <w:rFonts w:eastAsia="Times New Roman" w:cstheme="minorHAnsi"/>
          <w:color w:val="000000"/>
          <w:sz w:val="20"/>
          <w:szCs w:val="20"/>
        </w:rPr>
        <w:t xml:space="preserve">and </w:t>
      </w:r>
      <w:r w:rsidRPr="008C643B">
        <w:rPr>
          <w:rFonts w:eastAsia="Times New Roman" w:cstheme="minorHAnsi"/>
          <w:color w:val="000000"/>
          <w:sz w:val="20"/>
          <w:szCs w:val="20"/>
        </w:rPr>
        <w:t>prioritizing</w:t>
      </w:r>
      <w:r>
        <w:rPr>
          <w:rFonts w:eastAsia="Times New Roman" w:cstheme="minorHAnsi"/>
          <w:color w:val="000000"/>
          <w:sz w:val="20"/>
          <w:szCs w:val="20"/>
        </w:rPr>
        <w:t xml:space="preserve"> feature rollouts</w:t>
      </w:r>
    </w:p>
    <w:p w14:paraId="6E3A3B01" w14:textId="1622EAD7" w:rsidR="008C643B" w:rsidRDefault="008C643B" w:rsidP="008C64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eastAsia="Times New Roman" w:cstheme="minorHAnsi"/>
          <w:color w:val="000000"/>
          <w:sz w:val="20"/>
          <w:szCs w:val="20"/>
        </w:rPr>
      </w:pPr>
      <w:r w:rsidRPr="008C643B">
        <w:rPr>
          <w:rFonts w:eastAsia="Times New Roman" w:cstheme="minorHAnsi"/>
          <w:color w:val="000000"/>
          <w:sz w:val="20"/>
          <w:szCs w:val="20"/>
        </w:rPr>
        <w:t>Led application design</w:t>
      </w:r>
      <w:r>
        <w:rPr>
          <w:rFonts w:eastAsia="Times New Roman" w:cstheme="minorHAnsi"/>
          <w:color w:val="000000"/>
          <w:sz w:val="20"/>
          <w:szCs w:val="20"/>
        </w:rPr>
        <w:t xml:space="preserve"> and </w:t>
      </w:r>
      <w:r w:rsidRPr="008C643B">
        <w:rPr>
          <w:rFonts w:eastAsia="Times New Roman" w:cstheme="minorHAnsi"/>
          <w:color w:val="000000"/>
          <w:sz w:val="20"/>
          <w:szCs w:val="20"/>
        </w:rPr>
        <w:t>delivery to development teams</w:t>
      </w:r>
    </w:p>
    <w:p w14:paraId="2CDB4DAC" w14:textId="57F8E8F2" w:rsidR="008C643B" w:rsidRPr="008C643B" w:rsidRDefault="008C643B" w:rsidP="008C64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eastAsia="Times New Roman" w:cstheme="minorHAnsi"/>
          <w:color w:val="000000"/>
          <w:sz w:val="20"/>
          <w:szCs w:val="20"/>
        </w:rPr>
      </w:pPr>
      <w:r w:rsidRPr="008C643B">
        <w:rPr>
          <w:rFonts w:eastAsia="Times New Roman" w:cstheme="minorHAnsi"/>
          <w:color w:val="000000"/>
          <w:sz w:val="20"/>
          <w:szCs w:val="20"/>
        </w:rPr>
        <w:t>Collaborated with company leaders and technical teams to execut</w:t>
      </w:r>
      <w:r>
        <w:rPr>
          <w:rFonts w:eastAsia="Times New Roman" w:cstheme="minorHAnsi"/>
          <w:color w:val="000000"/>
          <w:sz w:val="20"/>
          <w:szCs w:val="20"/>
        </w:rPr>
        <w:t>e</w:t>
      </w:r>
      <w:r w:rsidRPr="008C643B">
        <w:rPr>
          <w:rFonts w:eastAsia="Times New Roman" w:cstheme="minorHAnsi"/>
          <w:color w:val="000000"/>
          <w:sz w:val="20"/>
          <w:szCs w:val="20"/>
        </w:rPr>
        <w:t xml:space="preserve"> on the product vision and backlog</w:t>
      </w:r>
    </w:p>
    <w:p w14:paraId="425D0908" w14:textId="77777777" w:rsidR="00C2785A" w:rsidRDefault="00C2785A" w:rsidP="0008468F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</w:p>
    <w:p w14:paraId="67588561" w14:textId="0B37E1FE" w:rsidR="004B5453" w:rsidRPr="0008468F" w:rsidRDefault="004370FA" w:rsidP="0008468F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Director, </w:t>
      </w:r>
      <w:r w:rsidR="00506873">
        <w:rPr>
          <w:rFonts w:cstheme="minorHAnsi"/>
          <w:b/>
          <w:sz w:val="21"/>
          <w:szCs w:val="21"/>
        </w:rPr>
        <w:t>Product and UX</w:t>
      </w:r>
      <w:r w:rsidR="004B5453" w:rsidRPr="0008468F">
        <w:rPr>
          <w:rFonts w:cstheme="minorHAnsi"/>
          <w:sz w:val="21"/>
          <w:szCs w:val="21"/>
        </w:rPr>
        <w:tab/>
      </w:r>
      <w:r>
        <w:rPr>
          <w:rFonts w:cstheme="minorHAnsi"/>
          <w:b/>
          <w:sz w:val="21"/>
          <w:szCs w:val="21"/>
        </w:rPr>
        <w:t xml:space="preserve">Nov 2017 </w:t>
      </w:r>
      <w:r w:rsidR="005E1D5A">
        <w:rPr>
          <w:rFonts w:cstheme="minorHAnsi"/>
          <w:b/>
          <w:sz w:val="21"/>
          <w:szCs w:val="21"/>
        </w:rPr>
        <w:t>–</w:t>
      </w:r>
      <w:r>
        <w:rPr>
          <w:rFonts w:cstheme="minorHAnsi"/>
          <w:b/>
          <w:sz w:val="21"/>
          <w:szCs w:val="21"/>
        </w:rPr>
        <w:t xml:space="preserve"> </w:t>
      </w:r>
      <w:r w:rsidR="005E1D5A">
        <w:rPr>
          <w:rFonts w:cstheme="minorHAnsi"/>
          <w:b/>
          <w:sz w:val="21"/>
          <w:szCs w:val="21"/>
        </w:rPr>
        <w:t>Jan 2020</w:t>
      </w:r>
    </w:p>
    <w:p w14:paraId="3ACBDA83" w14:textId="0CD83755" w:rsidR="004370FA" w:rsidRDefault="004370FA" w:rsidP="0008468F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Sr. </w:t>
      </w:r>
      <w:r w:rsidR="00AF56E3">
        <w:rPr>
          <w:rFonts w:cstheme="minorHAnsi"/>
          <w:b/>
          <w:sz w:val="21"/>
          <w:szCs w:val="21"/>
        </w:rPr>
        <w:t xml:space="preserve">Manager, </w:t>
      </w:r>
      <w:r>
        <w:rPr>
          <w:rFonts w:cstheme="minorHAnsi"/>
          <w:b/>
          <w:sz w:val="21"/>
          <w:szCs w:val="21"/>
        </w:rPr>
        <w:t xml:space="preserve">Product and </w:t>
      </w:r>
      <w:r w:rsidR="00946EEA">
        <w:rPr>
          <w:rFonts w:cstheme="minorHAnsi"/>
          <w:b/>
          <w:sz w:val="21"/>
          <w:szCs w:val="21"/>
        </w:rPr>
        <w:t>UX</w:t>
      </w:r>
      <w:r>
        <w:rPr>
          <w:rFonts w:cstheme="minorHAnsi"/>
          <w:b/>
          <w:sz w:val="21"/>
          <w:szCs w:val="21"/>
        </w:rPr>
        <w:tab/>
        <w:t>May 2015 - Oct 2017</w:t>
      </w:r>
    </w:p>
    <w:p w14:paraId="4A01C456" w14:textId="36627857" w:rsidR="004B5453" w:rsidRPr="00975D15" w:rsidRDefault="004370FA" w:rsidP="0008468F">
      <w:pPr>
        <w:tabs>
          <w:tab w:val="right" w:pos="10080"/>
        </w:tabs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McKesson</w:t>
      </w:r>
      <w:r w:rsidRPr="0008468F">
        <w:rPr>
          <w:rFonts w:cstheme="minorHAnsi"/>
          <w:b/>
          <w:sz w:val="21"/>
          <w:szCs w:val="21"/>
        </w:rPr>
        <w:t xml:space="preserve">, </w:t>
      </w:r>
      <w:r>
        <w:rPr>
          <w:rFonts w:cstheme="minorHAnsi"/>
          <w:sz w:val="21"/>
          <w:szCs w:val="21"/>
        </w:rPr>
        <w:t>San Francisco, CA</w:t>
      </w:r>
      <w:r w:rsidR="003E4C6A">
        <w:rPr>
          <w:rFonts w:cstheme="minorHAnsi"/>
          <w:sz w:val="21"/>
          <w:szCs w:val="21"/>
        </w:rPr>
        <w:t xml:space="preserve"> | </w:t>
      </w:r>
      <w:r w:rsidR="00FD3278">
        <w:rPr>
          <w:rFonts w:cstheme="minorHAnsi"/>
          <w:sz w:val="21"/>
          <w:szCs w:val="21"/>
        </w:rPr>
        <w:t xml:space="preserve">Fortune </w:t>
      </w:r>
      <w:r w:rsidR="000D1F9D">
        <w:rPr>
          <w:rFonts w:cstheme="minorHAnsi"/>
          <w:sz w:val="21"/>
          <w:szCs w:val="21"/>
        </w:rPr>
        <w:t>10</w:t>
      </w:r>
      <w:r w:rsidR="0023723E">
        <w:rPr>
          <w:rFonts w:cstheme="minorHAnsi"/>
          <w:sz w:val="21"/>
          <w:szCs w:val="21"/>
        </w:rPr>
        <w:t>, h</w:t>
      </w:r>
      <w:r w:rsidR="003E4C6A">
        <w:rPr>
          <w:rFonts w:cstheme="minorHAnsi"/>
          <w:sz w:val="21"/>
          <w:szCs w:val="21"/>
        </w:rPr>
        <w:t>ealthcare distribution and services</w:t>
      </w:r>
    </w:p>
    <w:p w14:paraId="0F1FCC14" w14:textId="537A282F" w:rsidR="00D8165E" w:rsidRPr="00FA4DF0" w:rsidRDefault="00235116" w:rsidP="00FC6980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Led</w:t>
      </w:r>
      <w:r w:rsidR="00FA4DF0">
        <w:rPr>
          <w:rFonts w:eastAsia="Times New Roman" w:cstheme="minorHAnsi"/>
          <w:color w:val="000000"/>
          <w:sz w:val="20"/>
          <w:szCs w:val="20"/>
        </w:rPr>
        <w:t xml:space="preserve"> the</w:t>
      </w:r>
      <w:r w:rsidR="004B4E4A">
        <w:rPr>
          <w:rFonts w:eastAsia="Times New Roman" w:cstheme="minorHAnsi"/>
          <w:color w:val="000000"/>
          <w:sz w:val="20"/>
          <w:szCs w:val="20"/>
        </w:rPr>
        <w:t xml:space="preserve"> team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4B4E4A" w:rsidRPr="004B4E4A">
        <w:rPr>
          <w:rFonts w:eastAsia="Times New Roman" w:cstheme="minorHAnsi"/>
          <w:color w:val="000000"/>
          <w:sz w:val="20"/>
          <w:szCs w:val="20"/>
        </w:rPr>
        <w:t>responsible for the design, development,</w:t>
      </w:r>
      <w:r w:rsidR="004A737F">
        <w:rPr>
          <w:rFonts w:eastAsia="Times New Roman" w:cstheme="minorHAnsi"/>
          <w:color w:val="000000"/>
          <w:sz w:val="20"/>
          <w:szCs w:val="20"/>
        </w:rPr>
        <w:t xml:space="preserve"> content, and</w:t>
      </w:r>
      <w:r w:rsidR="004B4E4A" w:rsidRPr="004B4E4A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4B4E4A">
        <w:rPr>
          <w:rFonts w:eastAsia="Times New Roman" w:cstheme="minorHAnsi"/>
          <w:color w:val="000000"/>
          <w:sz w:val="20"/>
          <w:szCs w:val="20"/>
        </w:rPr>
        <w:t>demand</w:t>
      </w:r>
      <w:r w:rsidR="004B4E4A" w:rsidRPr="004B4E4A">
        <w:rPr>
          <w:rFonts w:eastAsia="Times New Roman" w:cstheme="minorHAnsi"/>
          <w:color w:val="000000"/>
          <w:sz w:val="20"/>
          <w:szCs w:val="20"/>
        </w:rPr>
        <w:t xml:space="preserve"> gen of </w:t>
      </w:r>
      <w:r w:rsidR="004B4E4A">
        <w:rPr>
          <w:rFonts w:eastAsia="Times New Roman" w:cstheme="minorHAnsi"/>
          <w:color w:val="000000"/>
          <w:sz w:val="20"/>
          <w:szCs w:val="20"/>
        </w:rPr>
        <w:t>McKesson</w:t>
      </w:r>
      <w:r w:rsidR="0091397F">
        <w:rPr>
          <w:rFonts w:eastAsia="Times New Roman" w:cstheme="minorHAnsi"/>
          <w:color w:val="000000"/>
          <w:sz w:val="20"/>
          <w:szCs w:val="20"/>
        </w:rPr>
        <w:t>’s public web properties</w:t>
      </w:r>
    </w:p>
    <w:p w14:paraId="5099D714" w14:textId="243B9786" w:rsidR="00FA4DF0" w:rsidRDefault="00FA4DF0" w:rsidP="00FC6980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R</w:t>
      </w:r>
      <w:r w:rsidRPr="00FA4DF0">
        <w:rPr>
          <w:rFonts w:cs="Arial"/>
          <w:color w:val="000000" w:themeColor="text1"/>
          <w:sz w:val="20"/>
          <w:szCs w:val="20"/>
        </w:rPr>
        <w:t xml:space="preserve">an the day-to-day logistics of a world-class B2B marketing organization </w:t>
      </w:r>
      <w:r w:rsidR="005375BA">
        <w:rPr>
          <w:rFonts w:cs="Arial"/>
          <w:color w:val="000000" w:themeColor="text1"/>
          <w:sz w:val="20"/>
          <w:szCs w:val="20"/>
        </w:rPr>
        <w:t xml:space="preserve">including </w:t>
      </w:r>
      <w:r w:rsidRPr="00FA4DF0">
        <w:rPr>
          <w:rFonts w:cs="Arial"/>
          <w:color w:val="000000" w:themeColor="text1"/>
          <w:sz w:val="20"/>
          <w:szCs w:val="20"/>
        </w:rPr>
        <w:t>team, vendor, technology, and budget</w:t>
      </w:r>
    </w:p>
    <w:p w14:paraId="1D30ABED" w14:textId="35A46523" w:rsidR="005375BA" w:rsidRDefault="005375BA" w:rsidP="00FC6980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Oversaw the rebranding and information re-architecture of McKesson’s public sites</w:t>
      </w:r>
    </w:p>
    <w:p w14:paraId="2B0557FC" w14:textId="3D038E94" w:rsidR="00235116" w:rsidRDefault="005375BA" w:rsidP="00FA4DF0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Created the marketing attribution program and increased marketing-attributed leads </w:t>
      </w:r>
      <w:r w:rsidR="005B65FA">
        <w:rPr>
          <w:rFonts w:cs="Arial"/>
          <w:color w:val="000000" w:themeColor="text1"/>
          <w:sz w:val="20"/>
          <w:szCs w:val="20"/>
        </w:rPr>
        <w:t>by +300% YoY</w:t>
      </w:r>
    </w:p>
    <w:p w14:paraId="1D646660" w14:textId="2863A23E" w:rsidR="00FC4A67" w:rsidRDefault="00FC6980" w:rsidP="00FC6980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FC6980">
        <w:rPr>
          <w:rFonts w:cs="Arial"/>
          <w:color w:val="000000" w:themeColor="text1"/>
          <w:sz w:val="20"/>
          <w:szCs w:val="20"/>
        </w:rPr>
        <w:t xml:space="preserve">Created </w:t>
      </w:r>
      <w:r w:rsidR="005375BA">
        <w:rPr>
          <w:rFonts w:cs="Arial"/>
          <w:color w:val="000000" w:themeColor="text1"/>
          <w:sz w:val="20"/>
          <w:szCs w:val="20"/>
        </w:rPr>
        <w:t>the</w:t>
      </w:r>
      <w:r w:rsidRPr="00FC6980">
        <w:rPr>
          <w:rFonts w:cs="Arial"/>
          <w:color w:val="000000" w:themeColor="text1"/>
          <w:sz w:val="20"/>
          <w:szCs w:val="20"/>
        </w:rPr>
        <w:t xml:space="preserve"> personalization strategy</w:t>
      </w:r>
      <w:r w:rsidR="005375BA">
        <w:rPr>
          <w:rFonts w:cs="Arial"/>
          <w:color w:val="000000" w:themeColor="text1"/>
          <w:sz w:val="20"/>
          <w:szCs w:val="20"/>
        </w:rPr>
        <w:t xml:space="preserve"> </w:t>
      </w:r>
      <w:r w:rsidR="005375BA" w:rsidRPr="00FC6980">
        <w:rPr>
          <w:rFonts w:cs="Arial"/>
          <w:color w:val="000000" w:themeColor="text1"/>
          <w:sz w:val="20"/>
          <w:szCs w:val="20"/>
        </w:rPr>
        <w:t>that achieved</w:t>
      </w:r>
      <w:r w:rsidR="005375BA">
        <w:rPr>
          <w:rFonts w:cs="Arial"/>
          <w:color w:val="000000" w:themeColor="text1"/>
          <w:sz w:val="20"/>
          <w:szCs w:val="20"/>
        </w:rPr>
        <w:t xml:space="preserve"> a</w:t>
      </w:r>
      <w:r w:rsidR="005375BA" w:rsidRPr="00FC6980">
        <w:rPr>
          <w:rFonts w:cs="Arial"/>
          <w:color w:val="000000" w:themeColor="text1"/>
          <w:sz w:val="20"/>
          <w:szCs w:val="20"/>
        </w:rPr>
        <w:t xml:space="preserve"> 70% click-through rate </w:t>
      </w:r>
      <w:r w:rsidR="005375BA">
        <w:rPr>
          <w:rFonts w:cs="Arial"/>
          <w:color w:val="000000" w:themeColor="text1"/>
          <w:sz w:val="20"/>
          <w:szCs w:val="20"/>
        </w:rPr>
        <w:t>with site visitors</w:t>
      </w:r>
    </w:p>
    <w:p w14:paraId="0239EEDF" w14:textId="77B28875" w:rsidR="00AC554E" w:rsidRDefault="00A44109" w:rsidP="00FC6980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Created </w:t>
      </w:r>
      <w:r w:rsidR="005375BA">
        <w:rPr>
          <w:rFonts w:cs="Arial"/>
          <w:color w:val="000000" w:themeColor="text1"/>
          <w:sz w:val="20"/>
          <w:szCs w:val="20"/>
        </w:rPr>
        <w:t>the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="00932284">
        <w:rPr>
          <w:rFonts w:cs="Arial"/>
          <w:color w:val="000000" w:themeColor="text1"/>
          <w:sz w:val="20"/>
          <w:szCs w:val="20"/>
        </w:rPr>
        <w:t>SEM</w:t>
      </w:r>
      <w:r w:rsidR="00014292">
        <w:rPr>
          <w:rFonts w:cs="Arial"/>
          <w:color w:val="000000" w:themeColor="text1"/>
          <w:sz w:val="20"/>
          <w:szCs w:val="20"/>
        </w:rPr>
        <w:t xml:space="preserve"> </w:t>
      </w:r>
      <w:r>
        <w:rPr>
          <w:rFonts w:cs="Arial"/>
          <w:color w:val="000000" w:themeColor="text1"/>
          <w:sz w:val="20"/>
          <w:szCs w:val="20"/>
        </w:rPr>
        <w:t xml:space="preserve">(paid search) </w:t>
      </w:r>
      <w:r w:rsidR="00014292">
        <w:rPr>
          <w:rFonts w:cs="Arial"/>
          <w:color w:val="000000" w:themeColor="text1"/>
          <w:sz w:val="20"/>
          <w:szCs w:val="20"/>
        </w:rPr>
        <w:t>program</w:t>
      </w:r>
      <w:r>
        <w:rPr>
          <w:rFonts w:cs="Arial"/>
          <w:color w:val="000000" w:themeColor="text1"/>
          <w:sz w:val="20"/>
          <w:szCs w:val="20"/>
        </w:rPr>
        <w:t>, responsible for millions in new B2B contracts</w:t>
      </w:r>
    </w:p>
    <w:p w14:paraId="433D4A19" w14:textId="77777777" w:rsidR="005375BA" w:rsidRPr="00FC6980" w:rsidRDefault="005375BA" w:rsidP="005375BA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Led various customer-centric projects including voice-of-customer, personas, journey maps, and chatbot</w:t>
      </w:r>
    </w:p>
    <w:p w14:paraId="3009653D" w14:textId="77777777" w:rsidR="00FC6980" w:rsidRDefault="00FC6980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1"/>
        </w:rPr>
      </w:pPr>
    </w:p>
    <w:p w14:paraId="2FB82267" w14:textId="6F07D24C" w:rsidR="00FC4A67" w:rsidRPr="00AC1B92" w:rsidRDefault="00C069F6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1"/>
        </w:rPr>
      </w:pPr>
      <w:r>
        <w:rPr>
          <w:rFonts w:eastAsia="Times New Roman" w:cstheme="minorHAnsi"/>
          <w:b/>
          <w:color w:val="000000"/>
          <w:sz w:val="21"/>
          <w:szCs w:val="21"/>
        </w:rPr>
        <w:t>Lead User Experience Designer</w:t>
      </w:r>
      <w:r w:rsidR="00FC4A67" w:rsidRPr="00AC1B92">
        <w:rPr>
          <w:rFonts w:eastAsia="Times New Roman" w:cstheme="minorHAnsi"/>
          <w:color w:val="000000"/>
          <w:sz w:val="21"/>
          <w:szCs w:val="21"/>
        </w:rPr>
        <w:tab/>
      </w:r>
      <w:r>
        <w:rPr>
          <w:rFonts w:eastAsia="Times New Roman" w:cstheme="minorHAnsi"/>
          <w:b/>
          <w:color w:val="000000"/>
          <w:sz w:val="21"/>
          <w:szCs w:val="21"/>
        </w:rPr>
        <w:t>Aug 2014 – Mar 2015</w:t>
      </w:r>
    </w:p>
    <w:p w14:paraId="3D827473" w14:textId="66051C3B" w:rsidR="00C069F6" w:rsidRPr="00C069F6" w:rsidRDefault="00C069F6" w:rsidP="00C069F6">
      <w:pPr>
        <w:tabs>
          <w:tab w:val="right" w:pos="10080"/>
        </w:tabs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eHealth</w:t>
      </w:r>
      <w:r w:rsidRPr="00C069F6">
        <w:rPr>
          <w:rFonts w:cstheme="minorHAnsi"/>
          <w:b/>
          <w:sz w:val="21"/>
          <w:szCs w:val="21"/>
        </w:rPr>
        <w:t xml:space="preserve">, </w:t>
      </w:r>
      <w:r w:rsidR="00A3459D">
        <w:rPr>
          <w:rFonts w:cstheme="minorHAnsi"/>
          <w:sz w:val="21"/>
          <w:szCs w:val="21"/>
        </w:rPr>
        <w:t>San Francisco</w:t>
      </w:r>
      <w:r w:rsidRPr="00C069F6">
        <w:rPr>
          <w:rFonts w:cstheme="minorHAnsi"/>
          <w:sz w:val="21"/>
          <w:szCs w:val="21"/>
        </w:rPr>
        <w:t>, CA</w:t>
      </w:r>
      <w:r w:rsidR="003E4C6A">
        <w:rPr>
          <w:rFonts w:cstheme="minorHAnsi"/>
          <w:sz w:val="21"/>
          <w:szCs w:val="21"/>
        </w:rPr>
        <w:t xml:space="preserve"> | The nation’s largest private health insurance exchange</w:t>
      </w:r>
    </w:p>
    <w:p w14:paraId="7822C1DC" w14:textId="433E9CD2" w:rsidR="00A3459D" w:rsidRPr="00A3459D" w:rsidRDefault="00A3459D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Led the redesigns of </w:t>
      </w:r>
      <w:r w:rsidRPr="00A3459D">
        <w:rPr>
          <w:rFonts w:eastAsia="Times New Roman" w:cstheme="minorHAnsi"/>
          <w:color w:val="000000"/>
          <w:sz w:val="20"/>
          <w:szCs w:val="20"/>
        </w:rPr>
        <w:t xml:space="preserve">Medicare.com and eHealth’s </w:t>
      </w:r>
      <w:r>
        <w:rPr>
          <w:rFonts w:eastAsia="Times New Roman" w:cstheme="minorHAnsi"/>
          <w:color w:val="000000"/>
          <w:sz w:val="20"/>
          <w:szCs w:val="20"/>
        </w:rPr>
        <w:t>private health insurance exchanges (</w:t>
      </w:r>
      <w:r w:rsidRPr="00A3459D">
        <w:rPr>
          <w:rFonts w:eastAsia="Times New Roman" w:cstheme="minorHAnsi"/>
          <w:color w:val="000000"/>
          <w:sz w:val="20"/>
          <w:szCs w:val="20"/>
        </w:rPr>
        <w:t>B2B2C business</w:t>
      </w:r>
      <w:r w:rsidR="00887186">
        <w:rPr>
          <w:rFonts w:eastAsia="Times New Roman" w:cstheme="minorHAnsi"/>
          <w:color w:val="000000"/>
          <w:sz w:val="20"/>
          <w:szCs w:val="20"/>
        </w:rPr>
        <w:t>)</w:t>
      </w:r>
    </w:p>
    <w:p w14:paraId="0AE76ECE" w14:textId="5B4C1ADA" w:rsidR="00EB0F6C" w:rsidRPr="00FA4DF0" w:rsidRDefault="00887186" w:rsidP="00FA4DF0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Recommended</w:t>
      </w:r>
      <w:r w:rsidR="003E4C6A">
        <w:rPr>
          <w:rFonts w:cs="Arial"/>
          <w:color w:val="000000" w:themeColor="text1"/>
          <w:sz w:val="20"/>
          <w:szCs w:val="20"/>
        </w:rPr>
        <w:t xml:space="preserve"> </w:t>
      </w:r>
      <w:r w:rsidR="00FA4DF0">
        <w:rPr>
          <w:rFonts w:cs="Arial"/>
          <w:color w:val="000000" w:themeColor="text1"/>
          <w:sz w:val="20"/>
          <w:szCs w:val="20"/>
        </w:rPr>
        <w:t xml:space="preserve">and conducted </w:t>
      </w:r>
      <w:r>
        <w:rPr>
          <w:rFonts w:cs="Arial"/>
          <w:color w:val="000000" w:themeColor="text1"/>
          <w:sz w:val="20"/>
          <w:szCs w:val="20"/>
        </w:rPr>
        <w:t>user research</w:t>
      </w:r>
      <w:r w:rsidR="00FA4DF0">
        <w:rPr>
          <w:rFonts w:cs="Arial"/>
          <w:color w:val="000000" w:themeColor="text1"/>
          <w:sz w:val="20"/>
          <w:szCs w:val="20"/>
        </w:rPr>
        <w:t xml:space="preserve"> strategies</w:t>
      </w:r>
      <w:r>
        <w:rPr>
          <w:rFonts w:cs="Arial"/>
          <w:color w:val="000000" w:themeColor="text1"/>
          <w:sz w:val="20"/>
          <w:szCs w:val="20"/>
        </w:rPr>
        <w:t xml:space="preserve"> based on project needs</w:t>
      </w:r>
      <w:r w:rsidR="00FA4DF0">
        <w:rPr>
          <w:rFonts w:cs="Arial"/>
          <w:color w:val="000000" w:themeColor="text1"/>
          <w:sz w:val="20"/>
          <w:szCs w:val="20"/>
        </w:rPr>
        <w:t xml:space="preserve">, then incorporated the </w:t>
      </w:r>
      <w:r w:rsidR="000247E4">
        <w:rPr>
          <w:rFonts w:cs="Arial"/>
          <w:color w:val="000000" w:themeColor="text1"/>
          <w:sz w:val="20"/>
          <w:szCs w:val="20"/>
        </w:rPr>
        <w:t>research findings into digital products</w:t>
      </w:r>
    </w:p>
    <w:p w14:paraId="1B267CBF" w14:textId="1A0E1AAE" w:rsidR="004678BB" w:rsidRDefault="004678BB" w:rsidP="003E4C6A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Created style guides and pattern libraries to ensure consistent brand and interaction design throughout the organization</w:t>
      </w:r>
    </w:p>
    <w:p w14:paraId="5391D81E" w14:textId="4F365477" w:rsidR="00887186" w:rsidRPr="00705854" w:rsidRDefault="00887186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Guided/mentored junior designers</w:t>
      </w:r>
    </w:p>
    <w:p w14:paraId="549E96E6" w14:textId="2C2E650D" w:rsidR="000762A3" w:rsidRPr="00EB0F6C" w:rsidRDefault="000762A3" w:rsidP="00EB0F6C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1"/>
        </w:rPr>
      </w:pPr>
    </w:p>
    <w:p w14:paraId="6FDF0F82" w14:textId="090ADC2E" w:rsidR="000762A3" w:rsidRDefault="00B96F2A" w:rsidP="000762A3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1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Sr. Manager, Product Development</w:t>
      </w:r>
      <w:r w:rsidR="00CA5FCD">
        <w:rPr>
          <w:rFonts w:eastAsia="Times New Roman" w:cstheme="minorHAnsi"/>
          <w:b/>
          <w:color w:val="000000"/>
          <w:sz w:val="20"/>
          <w:szCs w:val="20"/>
        </w:rPr>
        <w:t xml:space="preserve"> and UX</w:t>
      </w:r>
      <w:r>
        <w:rPr>
          <w:rFonts w:eastAsia="Times New Roman" w:cstheme="minorHAnsi"/>
          <w:b/>
          <w:color w:val="000000"/>
          <w:sz w:val="21"/>
          <w:szCs w:val="21"/>
        </w:rPr>
        <w:tab/>
        <w:t>Feb 2009 – Apr 2014</w:t>
      </w:r>
    </w:p>
    <w:p w14:paraId="7057BB7F" w14:textId="53387205" w:rsidR="00B96F2A" w:rsidRPr="00B96F2A" w:rsidRDefault="00B96F2A" w:rsidP="000762A3">
      <w:pPr>
        <w:tabs>
          <w:tab w:val="right" w:pos="10080"/>
        </w:tabs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DIRECTV</w:t>
      </w:r>
      <w:r w:rsidRPr="00C069F6">
        <w:rPr>
          <w:rFonts w:cstheme="minorHAnsi"/>
          <w:b/>
          <w:sz w:val="21"/>
          <w:szCs w:val="21"/>
        </w:rPr>
        <w:t xml:space="preserve">, </w:t>
      </w:r>
      <w:r>
        <w:rPr>
          <w:rFonts w:cstheme="minorHAnsi"/>
          <w:sz w:val="21"/>
          <w:szCs w:val="21"/>
        </w:rPr>
        <w:t>New York, NY</w:t>
      </w:r>
      <w:r w:rsidR="003E4C6A">
        <w:rPr>
          <w:rFonts w:cstheme="minorHAnsi"/>
          <w:sz w:val="21"/>
          <w:szCs w:val="21"/>
        </w:rPr>
        <w:t xml:space="preserve"> | Satellite television provider</w:t>
      </w:r>
    </w:p>
    <w:p w14:paraId="044DFE55" w14:textId="5CFCE9D7" w:rsidR="00EB0F6C" w:rsidRPr="00CD09CF" w:rsidRDefault="00CD09CF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Head of web product development for DIRECTV Latin America</w:t>
      </w:r>
    </w:p>
    <w:p w14:paraId="6DA3C1F5" w14:textId="11FB461A" w:rsidR="00CD09CF" w:rsidRPr="00C250E0" w:rsidRDefault="00CD09CF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sz w:val="20"/>
        </w:rPr>
        <w:t>Designed</w:t>
      </w:r>
      <w:r w:rsidRPr="00B02DD8">
        <w:rPr>
          <w:sz w:val="20"/>
        </w:rPr>
        <w:t xml:space="preserve"> and develop</w:t>
      </w:r>
      <w:r>
        <w:rPr>
          <w:sz w:val="20"/>
        </w:rPr>
        <w:t>ed w</w:t>
      </w:r>
      <w:r w:rsidRPr="00B02DD8">
        <w:rPr>
          <w:sz w:val="20"/>
        </w:rPr>
        <w:t xml:space="preserve">eb </w:t>
      </w:r>
      <w:r w:rsidR="00BF7651">
        <w:rPr>
          <w:sz w:val="20"/>
        </w:rPr>
        <w:t>applications</w:t>
      </w:r>
      <w:r w:rsidRPr="00B02DD8">
        <w:rPr>
          <w:sz w:val="20"/>
        </w:rPr>
        <w:t xml:space="preserve"> for over six million customers across nine </w:t>
      </w:r>
      <w:r w:rsidR="00C250E0">
        <w:rPr>
          <w:sz w:val="20"/>
        </w:rPr>
        <w:t xml:space="preserve">Latin American </w:t>
      </w:r>
      <w:r w:rsidRPr="00B02DD8">
        <w:rPr>
          <w:sz w:val="20"/>
        </w:rPr>
        <w:t>countries</w:t>
      </w:r>
    </w:p>
    <w:p w14:paraId="3701A71D" w14:textId="4D8F571B" w:rsidR="00C250E0" w:rsidRDefault="00C250E0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Devised</w:t>
      </w:r>
      <w:r w:rsidR="00A7319E">
        <w:rPr>
          <w:rFonts w:cs="Arial"/>
          <w:color w:val="000000" w:themeColor="text1"/>
          <w:sz w:val="20"/>
          <w:szCs w:val="20"/>
        </w:rPr>
        <w:t>/</w:t>
      </w:r>
      <w:r>
        <w:rPr>
          <w:rFonts w:cs="Arial"/>
          <w:color w:val="000000" w:themeColor="text1"/>
          <w:sz w:val="20"/>
          <w:szCs w:val="20"/>
        </w:rPr>
        <w:t>created DIRECTV Play, a first-of-its-kind video portal for Latin America and a new sales channel for the company</w:t>
      </w:r>
    </w:p>
    <w:p w14:paraId="4AB8566C" w14:textId="3012F8C2" w:rsidR="00C250E0" w:rsidRDefault="002A4B0A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Designed and managed </w:t>
      </w:r>
      <w:r w:rsidR="00C250E0">
        <w:rPr>
          <w:rFonts w:cs="Arial"/>
          <w:color w:val="000000" w:themeColor="text1"/>
          <w:sz w:val="20"/>
          <w:szCs w:val="20"/>
        </w:rPr>
        <w:t>the</w:t>
      </w:r>
      <w:r w:rsidR="00501C91">
        <w:rPr>
          <w:rFonts w:cs="Arial"/>
          <w:color w:val="000000" w:themeColor="text1"/>
          <w:sz w:val="20"/>
          <w:szCs w:val="20"/>
        </w:rPr>
        <w:t xml:space="preserve"> organization’s</w:t>
      </w:r>
      <w:r w:rsidR="00C250E0">
        <w:rPr>
          <w:rFonts w:cs="Arial"/>
          <w:color w:val="000000" w:themeColor="text1"/>
          <w:sz w:val="20"/>
          <w:szCs w:val="20"/>
        </w:rPr>
        <w:t xml:space="preserve"> first </w:t>
      </w:r>
      <w:r w:rsidR="00501C91">
        <w:rPr>
          <w:rFonts w:cs="Arial"/>
          <w:color w:val="000000" w:themeColor="text1"/>
          <w:sz w:val="20"/>
          <w:szCs w:val="20"/>
        </w:rPr>
        <w:t xml:space="preserve">public-facing </w:t>
      </w:r>
      <w:r w:rsidR="00C250E0">
        <w:rPr>
          <w:rFonts w:cs="Arial"/>
          <w:color w:val="000000" w:themeColor="text1"/>
          <w:sz w:val="20"/>
          <w:szCs w:val="20"/>
        </w:rPr>
        <w:t>e-commerce platform</w:t>
      </w:r>
    </w:p>
    <w:p w14:paraId="1EAAD4E6" w14:textId="5FDDC0F6" w:rsidR="00501C91" w:rsidRPr="00CD09CF" w:rsidRDefault="00501C91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Redesigned and managed MiDIRECTV, the transactional customer account/self-care web application</w:t>
      </w:r>
    </w:p>
    <w:p w14:paraId="7A56A892" w14:textId="4CDEE17F" w:rsidR="00FC4A67" w:rsidRPr="000617A1" w:rsidRDefault="00CD09CF" w:rsidP="00EE20AB">
      <w:pPr>
        <w:pStyle w:val="ListParagraph"/>
        <w:numPr>
          <w:ilvl w:val="0"/>
          <w:numId w:val="2"/>
        </w:numPr>
        <w:tabs>
          <w:tab w:val="right" w:pos="10080"/>
        </w:tabs>
        <w:spacing w:after="0" w:line="240" w:lineRule="auto"/>
        <w:ind w:left="288" w:hanging="270"/>
        <w:rPr>
          <w:rFonts w:eastAsia="Times New Roman" w:cstheme="minorHAnsi"/>
          <w:color w:val="000000"/>
          <w:sz w:val="21"/>
          <w:szCs w:val="21"/>
        </w:rPr>
      </w:pPr>
      <w:r w:rsidRPr="000617A1">
        <w:rPr>
          <w:rFonts w:cs="Arial"/>
          <w:color w:val="000000" w:themeColor="text1"/>
          <w:sz w:val="20"/>
          <w:szCs w:val="20"/>
        </w:rPr>
        <w:t xml:space="preserve">Identified problems in the software development lifecycle, then led a </w:t>
      </w:r>
      <w:r w:rsidR="00501C91">
        <w:rPr>
          <w:rFonts w:cs="Arial"/>
          <w:color w:val="000000" w:themeColor="text1"/>
          <w:sz w:val="20"/>
          <w:szCs w:val="20"/>
        </w:rPr>
        <w:t>collaborative, Agile</w:t>
      </w:r>
      <w:r w:rsidRPr="000617A1">
        <w:rPr>
          <w:rFonts w:cs="Arial"/>
          <w:color w:val="000000" w:themeColor="text1"/>
          <w:sz w:val="20"/>
          <w:szCs w:val="20"/>
        </w:rPr>
        <w:t xml:space="preserve"> </w:t>
      </w:r>
      <w:r w:rsidR="00501C91">
        <w:rPr>
          <w:rFonts w:cs="Arial"/>
          <w:color w:val="000000" w:themeColor="text1"/>
          <w:sz w:val="20"/>
          <w:szCs w:val="20"/>
        </w:rPr>
        <w:t xml:space="preserve">process </w:t>
      </w:r>
      <w:r w:rsidRPr="000617A1">
        <w:rPr>
          <w:rFonts w:cs="Arial"/>
          <w:color w:val="000000" w:themeColor="text1"/>
          <w:sz w:val="20"/>
          <w:szCs w:val="20"/>
        </w:rPr>
        <w:t xml:space="preserve">redesign that </w:t>
      </w:r>
      <w:r w:rsidR="00C250E0">
        <w:rPr>
          <w:rFonts w:cs="Arial"/>
          <w:color w:val="000000" w:themeColor="text1"/>
          <w:sz w:val="20"/>
          <w:szCs w:val="20"/>
        </w:rPr>
        <w:t xml:space="preserve">increased delivery speed and </w:t>
      </w:r>
      <w:r w:rsidR="000617A1" w:rsidRPr="000617A1">
        <w:rPr>
          <w:rFonts w:cs="Arial"/>
          <w:color w:val="000000" w:themeColor="text1"/>
          <w:sz w:val="20"/>
          <w:szCs w:val="20"/>
        </w:rPr>
        <w:t>reduced errors and team frustration</w:t>
      </w:r>
    </w:p>
    <w:p w14:paraId="2A816E00" w14:textId="77777777" w:rsidR="000617A1" w:rsidRDefault="000617A1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1"/>
        </w:rPr>
      </w:pPr>
    </w:p>
    <w:p w14:paraId="37BBD34F" w14:textId="18416A2F" w:rsidR="004D5CE9" w:rsidRDefault="00EA6182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b/>
          <w:color w:val="000000"/>
          <w:sz w:val="21"/>
          <w:szCs w:val="21"/>
        </w:rPr>
        <w:t>Principal User Experience Designer</w:t>
      </w:r>
      <w:r>
        <w:rPr>
          <w:rFonts w:eastAsia="Times New Roman" w:cstheme="minorHAnsi"/>
          <w:b/>
          <w:color w:val="000000"/>
          <w:sz w:val="21"/>
          <w:szCs w:val="21"/>
        </w:rPr>
        <w:tab/>
        <w:t>Mar 2007 – Feb 2009</w:t>
      </w:r>
    </w:p>
    <w:p w14:paraId="66F83195" w14:textId="2B271324" w:rsidR="00EA6182" w:rsidRPr="00EA6182" w:rsidRDefault="00EA6182" w:rsidP="0008468F">
      <w:pPr>
        <w:tabs>
          <w:tab w:val="right" w:pos="10080"/>
        </w:tabs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Keane</w:t>
      </w:r>
      <w:r w:rsidR="0088305D">
        <w:rPr>
          <w:rFonts w:cstheme="minorHAnsi"/>
          <w:b/>
          <w:sz w:val="21"/>
          <w:szCs w:val="21"/>
        </w:rPr>
        <w:t>,</w:t>
      </w:r>
      <w:r w:rsidRPr="00C069F6"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New York, NY</w:t>
      </w:r>
      <w:r w:rsidR="003E4C6A">
        <w:rPr>
          <w:rFonts w:cstheme="minorHAnsi"/>
          <w:sz w:val="21"/>
          <w:szCs w:val="21"/>
        </w:rPr>
        <w:t xml:space="preserve"> | Digital agency and IT consulting services</w:t>
      </w:r>
    </w:p>
    <w:p w14:paraId="0BC1E16D" w14:textId="3C170E4A" w:rsidR="005718D6" w:rsidRPr="00263182" w:rsidRDefault="00EA6182" w:rsidP="00263182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lastRenderedPageBreak/>
        <w:t xml:space="preserve">Led </w:t>
      </w:r>
      <w:r w:rsidR="00FA1A07">
        <w:rPr>
          <w:rFonts w:eastAsia="Times New Roman" w:cstheme="minorHAnsi"/>
          <w:color w:val="000000"/>
          <w:sz w:val="20"/>
          <w:szCs w:val="20"/>
        </w:rPr>
        <w:t xml:space="preserve">client-facing </w:t>
      </w:r>
      <w:r w:rsidR="003E4C6A">
        <w:rPr>
          <w:rFonts w:eastAsia="Times New Roman" w:cstheme="minorHAnsi"/>
          <w:color w:val="000000"/>
          <w:sz w:val="20"/>
          <w:szCs w:val="20"/>
        </w:rPr>
        <w:t>design/</w:t>
      </w:r>
      <w:r>
        <w:rPr>
          <w:rFonts w:eastAsia="Times New Roman" w:cstheme="minorHAnsi"/>
          <w:color w:val="000000"/>
          <w:sz w:val="20"/>
          <w:szCs w:val="20"/>
        </w:rPr>
        <w:t xml:space="preserve">consulting teams </w:t>
      </w:r>
      <w:r w:rsidR="00FF112F">
        <w:rPr>
          <w:rFonts w:eastAsia="Times New Roman" w:cstheme="minorHAnsi"/>
          <w:color w:val="000000"/>
          <w:sz w:val="20"/>
          <w:szCs w:val="20"/>
        </w:rPr>
        <w:t>for a variety of applications and clients including Moody’s, Standard &amp; Poor’s, Goldman Sachs, and Fresenius Medical Care</w:t>
      </w:r>
    </w:p>
    <w:p w14:paraId="34ED0B1B" w14:textId="13A40ECF" w:rsidR="00DE26F3" w:rsidRPr="00DE26F3" w:rsidRDefault="00891856" w:rsidP="00AA0CD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Led the redesign of </w:t>
      </w:r>
      <w:r w:rsidR="00DE26F3">
        <w:rPr>
          <w:rFonts w:eastAsia="Times New Roman" w:cstheme="minorHAnsi"/>
          <w:color w:val="000000"/>
          <w:sz w:val="20"/>
          <w:szCs w:val="20"/>
        </w:rPr>
        <w:t>Spectra Laboratories</w:t>
      </w:r>
      <w:r w:rsidR="00267C78">
        <w:rPr>
          <w:rFonts w:eastAsia="Times New Roman" w:cstheme="minorHAnsi"/>
          <w:color w:val="000000"/>
          <w:sz w:val="20"/>
          <w:szCs w:val="20"/>
        </w:rPr>
        <w:t xml:space="preserve"> next-gen EHR application for </w:t>
      </w:r>
      <w:r w:rsidR="00DE26F3">
        <w:rPr>
          <w:rFonts w:eastAsia="Times New Roman" w:cstheme="minorHAnsi"/>
          <w:color w:val="000000"/>
          <w:sz w:val="20"/>
          <w:szCs w:val="20"/>
        </w:rPr>
        <w:t>renal/dialysis care</w:t>
      </w:r>
      <w:r w:rsidR="00FF112F">
        <w:rPr>
          <w:rFonts w:eastAsia="Times New Roman" w:cstheme="minorHAnsi"/>
          <w:color w:val="000000"/>
          <w:sz w:val="20"/>
          <w:szCs w:val="20"/>
        </w:rPr>
        <w:t xml:space="preserve"> and testing</w:t>
      </w:r>
    </w:p>
    <w:p w14:paraId="7EE59802" w14:textId="5B8C0E10" w:rsidR="00263182" w:rsidRPr="00263182" w:rsidRDefault="00DE26F3" w:rsidP="005718D6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Designed </w:t>
      </w:r>
      <w:r w:rsidR="005718D6">
        <w:rPr>
          <w:rFonts w:eastAsia="Times New Roman" w:cstheme="minorHAnsi"/>
          <w:color w:val="000000"/>
          <w:sz w:val="20"/>
          <w:szCs w:val="20"/>
        </w:rPr>
        <w:t>the financial ratings/reporting component</w:t>
      </w:r>
      <w:r w:rsidR="00FA1A07">
        <w:rPr>
          <w:rFonts w:eastAsia="Times New Roman" w:cstheme="minorHAnsi"/>
          <w:color w:val="000000"/>
          <w:sz w:val="20"/>
          <w:szCs w:val="20"/>
        </w:rPr>
        <w:t>s</w:t>
      </w:r>
      <w:r w:rsidR="005718D6">
        <w:rPr>
          <w:rFonts w:eastAsia="Times New Roman" w:cstheme="minorHAnsi"/>
          <w:color w:val="000000"/>
          <w:sz w:val="20"/>
          <w:szCs w:val="20"/>
        </w:rPr>
        <w:t xml:space="preserve"> for Moody’s Investor Service</w:t>
      </w:r>
    </w:p>
    <w:p w14:paraId="021A38F5" w14:textId="77777777" w:rsidR="00177FC4" w:rsidRDefault="00177FC4" w:rsidP="00263182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1"/>
        </w:rPr>
      </w:pPr>
    </w:p>
    <w:p w14:paraId="6DD8A14D" w14:textId="3B6CE32D" w:rsidR="00263182" w:rsidRDefault="00263182" w:rsidP="00263182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b/>
          <w:color w:val="000000"/>
          <w:sz w:val="21"/>
          <w:szCs w:val="21"/>
        </w:rPr>
        <w:t>User Experience Designer / Project Manager</w:t>
      </w:r>
      <w:r>
        <w:rPr>
          <w:rFonts w:eastAsia="Times New Roman" w:cstheme="minorHAnsi"/>
          <w:b/>
          <w:color w:val="000000"/>
          <w:sz w:val="21"/>
          <w:szCs w:val="21"/>
        </w:rPr>
        <w:tab/>
      </w:r>
      <w:r w:rsidR="004E3FB0">
        <w:rPr>
          <w:rFonts w:eastAsia="Times New Roman" w:cstheme="minorHAnsi"/>
          <w:b/>
          <w:color w:val="000000"/>
          <w:sz w:val="21"/>
          <w:szCs w:val="21"/>
        </w:rPr>
        <w:t>Aug 2004</w:t>
      </w:r>
      <w:r>
        <w:rPr>
          <w:rFonts w:eastAsia="Times New Roman" w:cstheme="minorHAnsi"/>
          <w:b/>
          <w:color w:val="000000"/>
          <w:sz w:val="21"/>
          <w:szCs w:val="21"/>
        </w:rPr>
        <w:t xml:space="preserve"> – </w:t>
      </w:r>
      <w:r w:rsidR="004E3FB0">
        <w:rPr>
          <w:rFonts w:eastAsia="Times New Roman" w:cstheme="minorHAnsi"/>
          <w:b/>
          <w:color w:val="000000"/>
          <w:sz w:val="21"/>
          <w:szCs w:val="21"/>
        </w:rPr>
        <w:t>Dec</w:t>
      </w:r>
      <w:r>
        <w:rPr>
          <w:rFonts w:eastAsia="Times New Roman" w:cstheme="minorHAnsi"/>
          <w:b/>
          <w:color w:val="000000"/>
          <w:sz w:val="21"/>
          <w:szCs w:val="21"/>
        </w:rPr>
        <w:t xml:space="preserve"> 200</w:t>
      </w:r>
      <w:r w:rsidR="004E3FB0">
        <w:rPr>
          <w:rFonts w:eastAsia="Times New Roman" w:cstheme="minorHAnsi"/>
          <w:b/>
          <w:color w:val="000000"/>
          <w:sz w:val="21"/>
          <w:szCs w:val="21"/>
        </w:rPr>
        <w:t>6</w:t>
      </w:r>
    </w:p>
    <w:p w14:paraId="2AB0F425" w14:textId="0879F79E" w:rsidR="00263182" w:rsidRPr="00EA6182" w:rsidRDefault="00263182" w:rsidP="00263182">
      <w:pPr>
        <w:tabs>
          <w:tab w:val="right" w:pos="10080"/>
        </w:tabs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TechTarget,</w:t>
      </w:r>
      <w:r w:rsidRPr="00C069F6">
        <w:rPr>
          <w:rFonts w:cstheme="minorHAnsi"/>
          <w:b/>
          <w:sz w:val="21"/>
          <w:szCs w:val="21"/>
        </w:rPr>
        <w:t xml:space="preserve"> </w:t>
      </w:r>
      <w:r w:rsidR="00AA372D">
        <w:rPr>
          <w:rFonts w:cstheme="minorHAnsi"/>
          <w:sz w:val="21"/>
          <w:szCs w:val="21"/>
        </w:rPr>
        <w:t>Boston</w:t>
      </w:r>
      <w:r>
        <w:rPr>
          <w:rFonts w:cstheme="minorHAnsi"/>
          <w:sz w:val="21"/>
          <w:szCs w:val="21"/>
        </w:rPr>
        <w:t xml:space="preserve">, MA | </w:t>
      </w:r>
      <w:r w:rsidR="004C071D">
        <w:rPr>
          <w:rFonts w:cstheme="minorHAnsi"/>
          <w:sz w:val="21"/>
          <w:szCs w:val="21"/>
        </w:rPr>
        <w:t>Technology media / marketing</w:t>
      </w:r>
    </w:p>
    <w:p w14:paraId="3A89C221" w14:textId="5D5E856B" w:rsidR="00AA372D" w:rsidRPr="00AA372D" w:rsidRDefault="006D6CAB" w:rsidP="00AA372D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Designed and </w:t>
      </w:r>
      <w:r w:rsidR="00AA372D" w:rsidRPr="00AA372D">
        <w:rPr>
          <w:rFonts w:eastAsia="Times New Roman" w:cstheme="minorHAnsi"/>
          <w:color w:val="000000"/>
          <w:sz w:val="20"/>
          <w:szCs w:val="20"/>
        </w:rPr>
        <w:t>manage</w:t>
      </w:r>
      <w:r>
        <w:rPr>
          <w:rFonts w:eastAsia="Times New Roman" w:cstheme="minorHAnsi"/>
          <w:color w:val="000000"/>
          <w:sz w:val="20"/>
          <w:szCs w:val="20"/>
        </w:rPr>
        <w:t>d a variety of web projects</w:t>
      </w:r>
      <w:r w:rsidR="00AA372D" w:rsidRPr="00AA372D">
        <w:rPr>
          <w:rFonts w:eastAsia="Times New Roman" w:cstheme="minorHAnsi"/>
          <w:color w:val="000000"/>
          <w:sz w:val="20"/>
          <w:szCs w:val="20"/>
        </w:rPr>
        <w:t xml:space="preserve"> for TechTarget’s network of </w:t>
      </w:r>
      <w:r>
        <w:rPr>
          <w:rFonts w:eastAsia="Times New Roman" w:cstheme="minorHAnsi"/>
          <w:color w:val="000000"/>
          <w:sz w:val="20"/>
          <w:szCs w:val="20"/>
        </w:rPr>
        <w:t>technical sites</w:t>
      </w:r>
    </w:p>
    <w:p w14:paraId="10B8FB06" w14:textId="6A288A5A" w:rsidR="00AA372D" w:rsidRPr="00AA372D" w:rsidRDefault="00AA372D" w:rsidP="00AA372D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AA372D">
        <w:rPr>
          <w:rFonts w:eastAsia="Times New Roman" w:cstheme="minorHAnsi"/>
          <w:color w:val="000000"/>
          <w:sz w:val="20"/>
          <w:szCs w:val="20"/>
        </w:rPr>
        <w:t>Collaborated with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AA372D">
        <w:rPr>
          <w:rFonts w:eastAsia="Times New Roman" w:cstheme="minorHAnsi"/>
          <w:color w:val="000000"/>
          <w:sz w:val="20"/>
          <w:szCs w:val="20"/>
        </w:rPr>
        <w:t>stakeholders to build consensus</w:t>
      </w:r>
      <w:r w:rsidR="006D6CAB">
        <w:rPr>
          <w:rFonts w:eastAsia="Times New Roman" w:cstheme="minorHAnsi"/>
          <w:color w:val="000000"/>
          <w:sz w:val="20"/>
          <w:szCs w:val="20"/>
        </w:rPr>
        <w:t xml:space="preserve">, instilled </w:t>
      </w:r>
      <w:r>
        <w:rPr>
          <w:rFonts w:eastAsia="Times New Roman" w:cstheme="minorHAnsi"/>
          <w:color w:val="000000"/>
          <w:sz w:val="20"/>
          <w:szCs w:val="20"/>
        </w:rPr>
        <w:t xml:space="preserve">user-centered design practices </w:t>
      </w:r>
      <w:r w:rsidRPr="00AA372D">
        <w:rPr>
          <w:rFonts w:eastAsia="Times New Roman" w:cstheme="minorHAnsi"/>
          <w:color w:val="000000"/>
          <w:sz w:val="20"/>
          <w:szCs w:val="20"/>
        </w:rPr>
        <w:t>into</w:t>
      </w:r>
      <w:r w:rsidR="00192742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6D6CAB">
        <w:rPr>
          <w:rFonts w:eastAsia="Times New Roman" w:cstheme="minorHAnsi"/>
          <w:color w:val="000000"/>
          <w:sz w:val="20"/>
          <w:szCs w:val="20"/>
        </w:rPr>
        <w:t>all projects</w:t>
      </w:r>
    </w:p>
    <w:p w14:paraId="66A225A8" w14:textId="557C5AEB" w:rsidR="00AA372D" w:rsidRPr="00AA372D" w:rsidRDefault="00192742" w:rsidP="00AA372D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Managed</w:t>
      </w:r>
      <w:r w:rsidR="00AA372D" w:rsidRPr="00AA372D">
        <w:rPr>
          <w:rFonts w:eastAsia="Times New Roman" w:cstheme="minorHAnsi"/>
          <w:color w:val="000000"/>
          <w:sz w:val="20"/>
          <w:szCs w:val="20"/>
        </w:rPr>
        <w:t xml:space="preserve"> production teams, </w:t>
      </w:r>
      <w:r>
        <w:rPr>
          <w:rFonts w:eastAsia="Times New Roman" w:cstheme="minorHAnsi"/>
          <w:color w:val="000000"/>
          <w:sz w:val="20"/>
          <w:szCs w:val="20"/>
        </w:rPr>
        <w:t>engineers</w:t>
      </w:r>
      <w:r w:rsidR="00AA372D" w:rsidRPr="00AA372D">
        <w:rPr>
          <w:rFonts w:eastAsia="Times New Roman" w:cstheme="minorHAnsi"/>
          <w:color w:val="000000"/>
          <w:sz w:val="20"/>
          <w:szCs w:val="20"/>
        </w:rPr>
        <w:t>, and QA</w:t>
      </w:r>
      <w:r>
        <w:rPr>
          <w:rFonts w:eastAsia="Times New Roman" w:cstheme="minorHAnsi"/>
          <w:color w:val="000000"/>
          <w:sz w:val="20"/>
          <w:szCs w:val="20"/>
        </w:rPr>
        <w:t xml:space="preserve"> specialists</w:t>
      </w:r>
      <w:r w:rsidR="00AA372D" w:rsidRPr="00AA372D">
        <w:rPr>
          <w:rFonts w:eastAsia="Times New Roman" w:cstheme="minorHAnsi"/>
          <w:color w:val="000000"/>
          <w:sz w:val="20"/>
          <w:szCs w:val="20"/>
        </w:rPr>
        <w:t xml:space="preserve"> to carry projects to completion</w:t>
      </w:r>
    </w:p>
    <w:p w14:paraId="3B5C0CD0" w14:textId="14AF1751" w:rsidR="00C96AE8" w:rsidRPr="00177FC4" w:rsidRDefault="00AA372D" w:rsidP="00C96AE8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AA372D">
        <w:rPr>
          <w:rFonts w:eastAsia="Times New Roman" w:cstheme="minorHAnsi"/>
          <w:color w:val="000000"/>
          <w:sz w:val="20"/>
          <w:szCs w:val="20"/>
        </w:rPr>
        <w:t>Recipient of the department’s employee recognition award after only one year of service</w:t>
      </w:r>
    </w:p>
    <w:p w14:paraId="398DC682" w14:textId="77777777" w:rsidR="0094767A" w:rsidRDefault="0094767A" w:rsidP="00C96AE8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32029AA" w14:textId="77777777" w:rsidR="004B09AE" w:rsidRDefault="004B09AE" w:rsidP="00C96AE8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1"/>
        </w:rPr>
      </w:pPr>
    </w:p>
    <w:p w14:paraId="55646812" w14:textId="18B5D2E3" w:rsidR="00C96AE8" w:rsidRDefault="00F90FF0" w:rsidP="00C96AE8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b/>
          <w:color w:val="000000"/>
          <w:sz w:val="21"/>
          <w:szCs w:val="21"/>
        </w:rPr>
        <w:t>Design/Development Consul</w:t>
      </w:r>
      <w:r w:rsidR="00BE7647">
        <w:rPr>
          <w:rFonts w:eastAsia="Times New Roman" w:cstheme="minorHAnsi"/>
          <w:b/>
          <w:color w:val="000000"/>
          <w:sz w:val="21"/>
          <w:szCs w:val="21"/>
        </w:rPr>
        <w:t>tant</w:t>
      </w:r>
      <w:r w:rsidR="00C96AE8">
        <w:rPr>
          <w:rFonts w:eastAsia="Times New Roman" w:cstheme="minorHAnsi"/>
          <w:b/>
          <w:color w:val="000000"/>
          <w:sz w:val="21"/>
          <w:szCs w:val="21"/>
        </w:rPr>
        <w:tab/>
      </w:r>
      <w:r>
        <w:rPr>
          <w:rFonts w:eastAsia="Times New Roman" w:cstheme="minorHAnsi"/>
          <w:b/>
          <w:color w:val="000000"/>
          <w:sz w:val="21"/>
          <w:szCs w:val="21"/>
        </w:rPr>
        <w:t>Feb 2002</w:t>
      </w:r>
      <w:r w:rsidR="00C96AE8">
        <w:rPr>
          <w:rFonts w:eastAsia="Times New Roman" w:cstheme="minorHAnsi"/>
          <w:b/>
          <w:color w:val="000000"/>
          <w:sz w:val="21"/>
          <w:szCs w:val="21"/>
        </w:rPr>
        <w:t xml:space="preserve"> – </w:t>
      </w:r>
      <w:r w:rsidR="004E3FB0">
        <w:rPr>
          <w:rFonts w:eastAsia="Times New Roman" w:cstheme="minorHAnsi"/>
          <w:b/>
          <w:color w:val="000000"/>
          <w:sz w:val="21"/>
          <w:szCs w:val="21"/>
        </w:rPr>
        <w:t>Jul</w:t>
      </w:r>
      <w:r>
        <w:rPr>
          <w:rFonts w:eastAsia="Times New Roman" w:cstheme="minorHAnsi"/>
          <w:b/>
          <w:color w:val="000000"/>
          <w:sz w:val="21"/>
          <w:szCs w:val="21"/>
        </w:rPr>
        <w:t xml:space="preserve"> 2004</w:t>
      </w:r>
    </w:p>
    <w:p w14:paraId="02E1E205" w14:textId="6AEA6C24" w:rsidR="00C96AE8" w:rsidRPr="00F90FF0" w:rsidRDefault="00F90FF0" w:rsidP="00C96AE8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Designed and implemented end-to-end digital solutions for a range of clients</w:t>
      </w:r>
    </w:p>
    <w:p w14:paraId="347E559C" w14:textId="71D4C057" w:rsidR="00F90FF0" w:rsidRPr="00223C28" w:rsidRDefault="00F90FF0" w:rsidP="00223C28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Services included web design/development, e-commerce and CMS implementation, graphic design, branding/identity creation, photography, and translation</w:t>
      </w:r>
      <w:r w:rsidR="00223C28">
        <w:rPr>
          <w:rFonts w:cs="Arial"/>
          <w:color w:val="000000" w:themeColor="text1"/>
          <w:sz w:val="20"/>
          <w:szCs w:val="20"/>
        </w:rPr>
        <w:br/>
      </w:r>
    </w:p>
    <w:p w14:paraId="6D3689D5" w14:textId="77777777" w:rsidR="00AA0CDC" w:rsidRPr="00C96AE8" w:rsidRDefault="00AA0CDC" w:rsidP="00C96AE8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6363AB3C" w14:textId="77777777" w:rsidR="00AA0CDC" w:rsidRPr="0008468F" w:rsidRDefault="00AA0CDC" w:rsidP="00AA0CDC">
      <w:pPr>
        <w:pBdr>
          <w:top w:val="dotted" w:sz="4" w:space="1" w:color="auto"/>
          <w:bottom w:val="dotted" w:sz="4" w:space="1" w:color="auto"/>
        </w:pBdr>
        <w:tabs>
          <w:tab w:val="right" w:pos="1008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8468F">
        <w:rPr>
          <w:rFonts w:cstheme="minorHAnsi"/>
          <w:b/>
          <w:sz w:val="24"/>
          <w:szCs w:val="24"/>
        </w:rPr>
        <w:t>EDUCATION</w:t>
      </w:r>
    </w:p>
    <w:p w14:paraId="01AD0E3E" w14:textId="385BFE8E" w:rsidR="00AA0CDC" w:rsidRPr="00AC1B92" w:rsidRDefault="00AA0CDC" w:rsidP="00AA0CDC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br/>
      </w:r>
      <w:r w:rsidRPr="00AC1B92">
        <w:rPr>
          <w:rFonts w:cstheme="minorHAnsi"/>
          <w:b/>
          <w:sz w:val="21"/>
          <w:szCs w:val="21"/>
        </w:rPr>
        <w:t>University of California, Berkeley, Haas School of Business</w:t>
      </w:r>
      <w:r w:rsidRPr="00AC1B92">
        <w:rPr>
          <w:rFonts w:cstheme="minorHAnsi"/>
          <w:b/>
          <w:sz w:val="21"/>
          <w:szCs w:val="21"/>
        </w:rPr>
        <w:tab/>
      </w:r>
      <w:r w:rsidR="000D34B6">
        <w:rPr>
          <w:rFonts w:cstheme="minorHAnsi"/>
          <w:b/>
          <w:sz w:val="21"/>
          <w:szCs w:val="21"/>
        </w:rPr>
        <w:t xml:space="preserve">Apr </w:t>
      </w:r>
      <w:r w:rsidR="00823448">
        <w:rPr>
          <w:rFonts w:cstheme="minorHAnsi"/>
          <w:b/>
          <w:sz w:val="21"/>
          <w:szCs w:val="21"/>
        </w:rPr>
        <w:t>202</w:t>
      </w:r>
      <w:r w:rsidR="000D34B6">
        <w:rPr>
          <w:rFonts w:cstheme="minorHAnsi"/>
          <w:b/>
          <w:sz w:val="21"/>
          <w:szCs w:val="21"/>
        </w:rPr>
        <w:t>1</w:t>
      </w:r>
    </w:p>
    <w:p w14:paraId="67081426" w14:textId="2398DE5F" w:rsidR="00AA0CDC" w:rsidRDefault="00AA0CDC" w:rsidP="00AA0CDC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975D15">
        <w:rPr>
          <w:rFonts w:cstheme="minorHAnsi"/>
          <w:b/>
          <w:sz w:val="21"/>
          <w:szCs w:val="21"/>
        </w:rPr>
        <w:t>Masters of Business Administration</w:t>
      </w:r>
    </w:p>
    <w:p w14:paraId="3A97A892" w14:textId="5BE0A9B1" w:rsidR="00F02523" w:rsidRPr="00F02523" w:rsidRDefault="00F02523" w:rsidP="00AA0CDC">
      <w:pPr>
        <w:tabs>
          <w:tab w:val="right" w:pos="10080"/>
        </w:tabs>
        <w:spacing w:after="0" w:line="240" w:lineRule="auto"/>
        <w:rPr>
          <w:rFonts w:cstheme="minorHAnsi"/>
          <w:bCs/>
          <w:sz w:val="21"/>
          <w:szCs w:val="21"/>
        </w:rPr>
      </w:pPr>
      <w:r w:rsidRPr="00F02523">
        <w:rPr>
          <w:rFonts w:cstheme="minorHAnsi"/>
          <w:bCs/>
          <w:sz w:val="21"/>
          <w:szCs w:val="21"/>
        </w:rPr>
        <w:t>Graduated with Honors</w:t>
      </w:r>
      <w:r>
        <w:rPr>
          <w:rFonts w:cstheme="minorHAnsi"/>
          <w:bCs/>
          <w:sz w:val="21"/>
          <w:szCs w:val="21"/>
        </w:rPr>
        <w:t xml:space="preserve"> (top 10% of class)</w:t>
      </w:r>
    </w:p>
    <w:p w14:paraId="7ACDF0BF" w14:textId="77777777" w:rsidR="00823448" w:rsidRDefault="00823448" w:rsidP="00AA0CDC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</w:p>
    <w:p w14:paraId="2F00B84E" w14:textId="73910124" w:rsidR="00AA0CDC" w:rsidRPr="00EB0F6C" w:rsidRDefault="00823448" w:rsidP="00AA0CDC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Cornell University</w:t>
      </w:r>
      <w:r w:rsidR="00AA0CDC" w:rsidRPr="00EB0F6C">
        <w:rPr>
          <w:rFonts w:cstheme="minorHAnsi"/>
          <w:sz w:val="21"/>
          <w:szCs w:val="21"/>
        </w:rPr>
        <w:tab/>
      </w:r>
      <w:r w:rsidR="00280093">
        <w:rPr>
          <w:rFonts w:cstheme="minorHAnsi"/>
          <w:b/>
          <w:sz w:val="21"/>
          <w:szCs w:val="21"/>
        </w:rPr>
        <w:t>May 1996</w:t>
      </w:r>
    </w:p>
    <w:p w14:paraId="469EB1FC" w14:textId="4965FB5F" w:rsidR="006E6559" w:rsidRDefault="00AA0CDC" w:rsidP="00AA0CDC">
      <w:pPr>
        <w:tabs>
          <w:tab w:val="right" w:pos="10080"/>
        </w:tabs>
        <w:spacing w:after="0" w:line="240" w:lineRule="auto"/>
        <w:rPr>
          <w:rFonts w:cstheme="minorHAnsi"/>
          <w:b/>
          <w:i/>
          <w:sz w:val="21"/>
          <w:szCs w:val="21"/>
        </w:rPr>
      </w:pPr>
      <w:r w:rsidRPr="00975D15">
        <w:rPr>
          <w:rFonts w:cstheme="minorHAnsi"/>
          <w:b/>
          <w:sz w:val="21"/>
          <w:szCs w:val="21"/>
        </w:rPr>
        <w:t xml:space="preserve">Bachelor of </w:t>
      </w:r>
      <w:r w:rsidR="00823448">
        <w:rPr>
          <w:rFonts w:cstheme="minorHAnsi"/>
          <w:b/>
          <w:sz w:val="21"/>
          <w:szCs w:val="21"/>
        </w:rPr>
        <w:t>Arts</w:t>
      </w:r>
      <w:r w:rsidR="000C54A3">
        <w:rPr>
          <w:rFonts w:cstheme="minorHAnsi"/>
          <w:b/>
          <w:sz w:val="21"/>
          <w:szCs w:val="21"/>
        </w:rPr>
        <w:t xml:space="preserve"> in Biological Science</w:t>
      </w:r>
    </w:p>
    <w:p w14:paraId="49AB4DF2" w14:textId="03650589" w:rsidR="00AA0CDC" w:rsidRPr="006E6559" w:rsidRDefault="00AA0CDC" w:rsidP="00AA0CDC">
      <w:pPr>
        <w:tabs>
          <w:tab w:val="right" w:pos="10080"/>
        </w:tabs>
        <w:spacing w:after="0" w:line="240" w:lineRule="auto"/>
        <w:rPr>
          <w:rFonts w:cstheme="minorHAnsi"/>
          <w:iCs/>
          <w:sz w:val="21"/>
          <w:szCs w:val="21"/>
        </w:rPr>
      </w:pPr>
      <w:r w:rsidRPr="006E6559">
        <w:rPr>
          <w:rFonts w:cstheme="minorHAnsi"/>
          <w:iCs/>
          <w:sz w:val="21"/>
          <w:szCs w:val="21"/>
        </w:rPr>
        <w:t>Dean’s list</w:t>
      </w:r>
      <w:r w:rsidR="00823448" w:rsidRPr="006E6559">
        <w:rPr>
          <w:rFonts w:cstheme="minorHAnsi"/>
          <w:iCs/>
          <w:sz w:val="21"/>
          <w:szCs w:val="21"/>
        </w:rPr>
        <w:t>, National Science Foundation Fellow, Team Captain</w:t>
      </w:r>
      <w:r w:rsidR="00DA498C">
        <w:rPr>
          <w:rFonts w:cstheme="minorHAnsi"/>
          <w:iCs/>
          <w:sz w:val="21"/>
          <w:szCs w:val="21"/>
        </w:rPr>
        <w:t xml:space="preserve"> </w:t>
      </w:r>
      <w:r w:rsidR="00223C28">
        <w:rPr>
          <w:rFonts w:cstheme="minorHAnsi"/>
          <w:iCs/>
          <w:sz w:val="21"/>
          <w:szCs w:val="21"/>
        </w:rPr>
        <w:t xml:space="preserve">&amp; School Record </w:t>
      </w:r>
      <w:r w:rsidR="00DA498C">
        <w:rPr>
          <w:rFonts w:cstheme="minorHAnsi"/>
          <w:iCs/>
          <w:sz w:val="21"/>
          <w:szCs w:val="21"/>
        </w:rPr>
        <w:t>-</w:t>
      </w:r>
      <w:r w:rsidR="00823448" w:rsidRPr="006E6559">
        <w:rPr>
          <w:rFonts w:cstheme="minorHAnsi"/>
          <w:iCs/>
          <w:sz w:val="21"/>
          <w:szCs w:val="21"/>
        </w:rPr>
        <w:t xml:space="preserve"> Track &amp; Field</w:t>
      </w:r>
    </w:p>
    <w:p w14:paraId="355F1352" w14:textId="77777777" w:rsidR="00696FAE" w:rsidRPr="00AA0CDC" w:rsidRDefault="00696FAE" w:rsidP="00696FAE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1B751186" w14:textId="4013987E" w:rsidR="00696FAE" w:rsidRPr="00EB0F6C" w:rsidRDefault="00696FAE" w:rsidP="00696FAE">
      <w:pPr>
        <w:pBdr>
          <w:top w:val="dotted" w:sz="4" w:space="1" w:color="auto"/>
          <w:bottom w:val="dotted" w:sz="4" w:space="1" w:color="auto"/>
        </w:pBdr>
        <w:tabs>
          <w:tab w:val="right" w:pos="10080"/>
        </w:tabs>
        <w:spacing w:after="0" w:line="240" w:lineRule="auto"/>
        <w:contextualSpacing/>
        <w:jc w:val="center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SKILLS</w:t>
      </w:r>
    </w:p>
    <w:p w14:paraId="752E0842" w14:textId="77777777" w:rsidR="00696FAE" w:rsidRPr="00A701FD" w:rsidRDefault="00696FAE" w:rsidP="00696FAE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20"/>
        <w:gridCol w:w="3240"/>
      </w:tblGrid>
      <w:tr w:rsidR="006F544B" w14:paraId="7BD43693" w14:textId="77777777" w:rsidTr="00721D50">
        <w:tc>
          <w:tcPr>
            <w:tcW w:w="3510" w:type="dxa"/>
            <w:tcMar>
              <w:left w:w="0" w:type="dxa"/>
              <w:right w:w="0" w:type="dxa"/>
            </w:tcMar>
          </w:tcPr>
          <w:p w14:paraId="660F16B8" w14:textId="77777777" w:rsidR="006F544B" w:rsidRPr="00721D50" w:rsidRDefault="00F66FA9" w:rsidP="006F544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721D5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CX/UX</w:t>
            </w:r>
          </w:p>
          <w:p w14:paraId="6618D54C" w14:textId="39DF4DC5" w:rsidR="006D37E4" w:rsidRDefault="00CB016E" w:rsidP="00F66FA9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UX and design</w:t>
            </w:r>
            <w:r w:rsidR="006D37E4">
              <w:rPr>
                <w:rFonts w:cs="Arial"/>
                <w:color w:val="000000" w:themeColor="text1"/>
                <w:sz w:val="20"/>
                <w:szCs w:val="20"/>
              </w:rPr>
              <w:t xml:space="preserve"> leadership</w:t>
            </w:r>
          </w:p>
          <w:p w14:paraId="2BC30168" w14:textId="014D63BE" w:rsidR="00F66FA9" w:rsidRDefault="00F66FA9" w:rsidP="00F66FA9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Wireframes</w:t>
            </w:r>
          </w:p>
          <w:p w14:paraId="10F824A0" w14:textId="6515B4EE" w:rsidR="000556B5" w:rsidRDefault="000556B5" w:rsidP="00F66FA9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Visual design</w:t>
            </w:r>
          </w:p>
          <w:p w14:paraId="206B1431" w14:textId="741DA286" w:rsidR="00F66FA9" w:rsidRDefault="00F66FA9" w:rsidP="00F66FA9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Rapid prototyping</w:t>
            </w:r>
          </w:p>
          <w:p w14:paraId="2FF0D4F5" w14:textId="6C468C71" w:rsidR="00F66FA9" w:rsidRDefault="00721D50" w:rsidP="00F66FA9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Usability testing</w:t>
            </w:r>
          </w:p>
          <w:p w14:paraId="6986B96B" w14:textId="60463ADF" w:rsidR="00721D50" w:rsidRDefault="000556B5" w:rsidP="00F66FA9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O</w:t>
            </w:r>
            <w:r w:rsidR="00721D50">
              <w:rPr>
                <w:rFonts w:cs="Arial"/>
                <w:color w:val="000000" w:themeColor="text1"/>
                <w:sz w:val="20"/>
                <w:szCs w:val="20"/>
              </w:rPr>
              <w:t>ptimization (A/B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, multivariate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="00721D50">
              <w:rPr>
                <w:rFonts w:cs="Arial"/>
                <w:color w:val="000000" w:themeColor="text1"/>
                <w:sz w:val="20"/>
                <w:szCs w:val="20"/>
              </w:rPr>
              <w:t>testing)</w:t>
            </w:r>
          </w:p>
          <w:p w14:paraId="6CE2F996" w14:textId="46306BB4" w:rsidR="00721D50" w:rsidRDefault="00721D50" w:rsidP="00F66FA9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Information architecture</w:t>
            </w:r>
          </w:p>
          <w:p w14:paraId="4AA0B574" w14:textId="0B71D7D6" w:rsidR="00721D50" w:rsidRDefault="00721D50" w:rsidP="00F66FA9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Service design</w:t>
            </w:r>
          </w:p>
          <w:p w14:paraId="2971EFE1" w14:textId="15F76F18" w:rsidR="00721D50" w:rsidRDefault="00721D50" w:rsidP="00F66FA9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Search engine optimization</w:t>
            </w:r>
            <w:r w:rsidR="006D37E4">
              <w:rPr>
                <w:rFonts w:cs="Arial"/>
                <w:color w:val="000000" w:themeColor="text1"/>
                <w:sz w:val="20"/>
                <w:szCs w:val="20"/>
              </w:rPr>
              <w:t xml:space="preserve"> (SEO)</w:t>
            </w:r>
          </w:p>
          <w:p w14:paraId="433EBF1B" w14:textId="3BA327F0" w:rsidR="00721D50" w:rsidRDefault="00721D50" w:rsidP="00F66FA9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Search engine marketing</w:t>
            </w:r>
            <w:r w:rsidR="006D37E4">
              <w:rPr>
                <w:rFonts w:cs="Arial"/>
                <w:color w:val="000000" w:themeColor="text1"/>
                <w:sz w:val="20"/>
                <w:szCs w:val="20"/>
              </w:rPr>
              <w:t xml:space="preserve"> (SEM)</w:t>
            </w:r>
          </w:p>
          <w:p w14:paraId="36B081D0" w14:textId="141DF60E" w:rsidR="00721D50" w:rsidRDefault="00721D50" w:rsidP="00F66FA9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User interviews &amp; contextual inquiry</w:t>
            </w:r>
          </w:p>
          <w:p w14:paraId="53AE1CED" w14:textId="559F1E94" w:rsidR="00721D50" w:rsidRDefault="00721D50" w:rsidP="00F66FA9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Voice of customer</w:t>
            </w:r>
          </w:p>
          <w:p w14:paraId="3F9F64AF" w14:textId="35D9228C" w:rsidR="00F66FA9" w:rsidRDefault="00F66FA9" w:rsidP="006F544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14:paraId="4E6F1413" w14:textId="77777777" w:rsidR="006F544B" w:rsidRPr="00721D50" w:rsidRDefault="00721D50" w:rsidP="006F544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721D5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Software/Technology</w:t>
            </w:r>
          </w:p>
          <w:p w14:paraId="6185763A" w14:textId="749D7006" w:rsidR="00FD6DD5" w:rsidRDefault="00CB016E" w:rsidP="00FD6DD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Figma, </w:t>
            </w:r>
            <w:r w:rsidR="00FD6DD5">
              <w:rPr>
                <w:rFonts w:cs="Arial"/>
                <w:color w:val="000000" w:themeColor="text1"/>
                <w:sz w:val="20"/>
                <w:szCs w:val="20"/>
              </w:rPr>
              <w:t>Sketch, Axure, XD</w:t>
            </w:r>
          </w:p>
          <w:p w14:paraId="442D4AFD" w14:textId="3D2D7B0B" w:rsidR="00CB016E" w:rsidRPr="00CB016E" w:rsidRDefault="00CB016E" w:rsidP="00CB016E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Adobe Creative Suite</w:t>
            </w:r>
          </w:p>
          <w:p w14:paraId="0E0F398C" w14:textId="5E94A4DC" w:rsidR="00721D50" w:rsidRDefault="00721D50" w:rsidP="00721D50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HTML, CSS, Javascript</w:t>
            </w:r>
          </w:p>
          <w:p w14:paraId="07858143" w14:textId="220BFDB1" w:rsidR="00721D50" w:rsidRDefault="00721D50" w:rsidP="00721D50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Adobe Target, Optimizely, VWO</w:t>
            </w:r>
          </w:p>
          <w:p w14:paraId="41104505" w14:textId="6F9A1817" w:rsidR="00721D50" w:rsidRDefault="00721D50" w:rsidP="00721D50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WordPress, Drupal, Ektron</w:t>
            </w:r>
          </w:p>
          <w:p w14:paraId="059B252B" w14:textId="6B56B4A9" w:rsidR="00721D50" w:rsidRDefault="00721D50" w:rsidP="00721D50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Google Analytics</w:t>
            </w:r>
          </w:p>
          <w:p w14:paraId="785DB2CC" w14:textId="66F556BB" w:rsidR="00721D50" w:rsidRDefault="00721D50" w:rsidP="00721D50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Google Tag Manager (GTM)</w:t>
            </w:r>
          </w:p>
          <w:p w14:paraId="6D0D30E0" w14:textId="14D2C1C3" w:rsidR="00721D50" w:rsidRDefault="00721D50" w:rsidP="00721D50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Qualtrics, </w:t>
            </w:r>
            <w:r w:rsidR="00476ABF">
              <w:rPr>
                <w:rFonts w:cs="Arial"/>
                <w:color w:val="000000" w:themeColor="text1"/>
                <w:sz w:val="20"/>
                <w:szCs w:val="20"/>
              </w:rPr>
              <w:t xml:space="preserve">SurveyMonkey, SurveyGizmo,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iPerceptions</w:t>
            </w:r>
          </w:p>
          <w:p w14:paraId="5887EE3D" w14:textId="30BEA125" w:rsidR="00721D50" w:rsidRDefault="00721D50" w:rsidP="00721D50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Familiarity with jQuery, PHP, MySQL</w:t>
            </w:r>
          </w:p>
          <w:p w14:paraId="60E676D9" w14:textId="6D2F6629" w:rsidR="00721D50" w:rsidRDefault="00721D50" w:rsidP="006F544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5F0989D3" w14:textId="5530060F" w:rsidR="00721D50" w:rsidRPr="00721D50" w:rsidRDefault="00721D50" w:rsidP="00721D50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Project Management</w:t>
            </w:r>
          </w:p>
          <w:p w14:paraId="772B54BD" w14:textId="46DE0013" w:rsidR="00721D50" w:rsidRDefault="00721D50" w:rsidP="00721D50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Agile/Scrum</w:t>
            </w:r>
          </w:p>
          <w:p w14:paraId="1FC9F3A7" w14:textId="77777777" w:rsidR="006D37E4" w:rsidRDefault="006D37E4" w:rsidP="00721D50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SmartSheets</w:t>
            </w:r>
          </w:p>
          <w:p w14:paraId="4913F3FA" w14:textId="77777777" w:rsidR="006D37E4" w:rsidRDefault="00721D50" w:rsidP="00721D50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Jira</w:t>
            </w:r>
          </w:p>
          <w:p w14:paraId="2F8061AA" w14:textId="77777777" w:rsidR="006D37E4" w:rsidRDefault="00721D50" w:rsidP="00721D50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Sharepoint</w:t>
            </w:r>
          </w:p>
          <w:p w14:paraId="4DB5C3AD" w14:textId="12D92580" w:rsidR="00721D50" w:rsidRDefault="001070B2" w:rsidP="00721D50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Trello</w:t>
            </w:r>
          </w:p>
          <w:p w14:paraId="046A448B" w14:textId="77777777" w:rsidR="006F544B" w:rsidRDefault="006F544B" w:rsidP="006F544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65A50D45" w14:textId="3FA742C7" w:rsidR="0008468F" w:rsidRPr="00EB0F6C" w:rsidRDefault="0008468F" w:rsidP="00AA0CDC">
      <w:pPr>
        <w:pBdr>
          <w:top w:val="dotted" w:sz="4" w:space="1" w:color="auto"/>
          <w:bottom w:val="dotted" w:sz="4" w:space="1" w:color="auto"/>
        </w:pBdr>
        <w:tabs>
          <w:tab w:val="right" w:pos="10080"/>
        </w:tabs>
        <w:spacing w:after="0" w:line="240" w:lineRule="auto"/>
        <w:contextualSpacing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EB0F6C">
        <w:rPr>
          <w:rFonts w:eastAsia="Times New Roman" w:cstheme="minorHAnsi"/>
          <w:b/>
          <w:color w:val="000000"/>
          <w:sz w:val="24"/>
          <w:szCs w:val="24"/>
        </w:rPr>
        <w:t>ADDITIONAL</w:t>
      </w:r>
    </w:p>
    <w:p w14:paraId="65E9CE8F" w14:textId="177539C7" w:rsidR="0008468F" w:rsidRPr="00A701FD" w:rsidRDefault="0008468F" w:rsidP="00A701FD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7AACDD1A" w14:textId="7AEDBA64" w:rsidR="006933DC" w:rsidRDefault="006933DC" w:rsidP="00A701FD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UX Certified – Nielsen Norman Group</w:t>
      </w:r>
    </w:p>
    <w:p w14:paraId="0D147967" w14:textId="444C3CAB" w:rsidR="006933DC" w:rsidRDefault="006933DC" w:rsidP="00A701FD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Publications: </w:t>
      </w:r>
      <w:r w:rsidRPr="006933DC">
        <w:rPr>
          <w:rFonts w:cs="Arial"/>
          <w:color w:val="000000" w:themeColor="text1"/>
          <w:sz w:val="20"/>
          <w:szCs w:val="20"/>
        </w:rPr>
        <w:t>Boxes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="00F02523">
        <w:rPr>
          <w:rFonts w:cs="Arial"/>
          <w:color w:val="000000" w:themeColor="text1"/>
          <w:sz w:val="20"/>
          <w:szCs w:val="20"/>
        </w:rPr>
        <w:t>a</w:t>
      </w:r>
      <w:r w:rsidRPr="006933DC">
        <w:rPr>
          <w:rFonts w:cs="Arial"/>
          <w:color w:val="000000" w:themeColor="text1"/>
          <w:sz w:val="20"/>
          <w:szCs w:val="20"/>
        </w:rPr>
        <w:t>nd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6933DC">
        <w:rPr>
          <w:rFonts w:cs="Arial"/>
          <w:color w:val="000000" w:themeColor="text1"/>
          <w:sz w:val="20"/>
          <w:szCs w:val="20"/>
        </w:rPr>
        <w:t>Arrows “</w:t>
      </w:r>
      <w:r w:rsidRPr="006933DC">
        <w:rPr>
          <w:rFonts w:cs="Arial"/>
          <w:i/>
          <w:iCs/>
          <w:color w:val="000000" w:themeColor="text1"/>
          <w:sz w:val="20"/>
          <w:szCs w:val="20"/>
        </w:rPr>
        <w:t xml:space="preserve">A Beginner’s Guide to Website Optimization, Parts I </w:t>
      </w:r>
      <w:r>
        <w:rPr>
          <w:rFonts w:cs="Arial"/>
          <w:i/>
          <w:iCs/>
          <w:color w:val="000000" w:themeColor="text1"/>
          <w:sz w:val="20"/>
          <w:szCs w:val="20"/>
        </w:rPr>
        <w:t>–</w:t>
      </w:r>
      <w:r w:rsidRPr="006933DC">
        <w:rPr>
          <w:rFonts w:cs="Arial"/>
          <w:i/>
          <w:iCs/>
          <w:color w:val="000000" w:themeColor="text1"/>
          <w:sz w:val="20"/>
          <w:szCs w:val="20"/>
        </w:rPr>
        <w:t xml:space="preserve"> III</w:t>
      </w:r>
      <w:r w:rsidRPr="006933DC">
        <w:rPr>
          <w:rFonts w:cs="Arial"/>
          <w:color w:val="000000" w:themeColor="text1"/>
          <w:sz w:val="20"/>
          <w:szCs w:val="20"/>
        </w:rPr>
        <w:t>” January - March 2015</w:t>
      </w:r>
    </w:p>
    <w:p w14:paraId="1BFABDE7" w14:textId="747B853C" w:rsidR="00A701FD" w:rsidRPr="00A701FD" w:rsidRDefault="004C40E2" w:rsidP="00A701FD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Spanish fluency</w:t>
      </w:r>
    </w:p>
    <w:p w14:paraId="52739F10" w14:textId="54DAE030" w:rsidR="00A701FD" w:rsidRPr="00A701FD" w:rsidRDefault="004C40E2" w:rsidP="00A701FD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Hobbies include rock climbing, travel, bird</w:t>
      </w:r>
      <w:r w:rsidR="004927DE">
        <w:rPr>
          <w:rFonts w:eastAsia="Times New Roman" w:cstheme="minorHAnsi"/>
          <w:color w:val="000000"/>
          <w:sz w:val="20"/>
          <w:szCs w:val="20"/>
        </w:rPr>
        <w:t xml:space="preserve"> watching</w:t>
      </w:r>
    </w:p>
    <w:sectPr w:rsidR="00A701FD" w:rsidRPr="00A701FD" w:rsidSect="006F544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3DF0"/>
    <w:multiLevelType w:val="hybridMultilevel"/>
    <w:tmpl w:val="D8F264E0"/>
    <w:lvl w:ilvl="0" w:tplc="6CEAC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C930E22"/>
    <w:multiLevelType w:val="hybridMultilevel"/>
    <w:tmpl w:val="C5D05D8E"/>
    <w:lvl w:ilvl="0" w:tplc="42DE9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72ABA"/>
    <w:multiLevelType w:val="hybridMultilevel"/>
    <w:tmpl w:val="6EE6F01E"/>
    <w:lvl w:ilvl="0" w:tplc="6ED0A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362070">
    <w:abstractNumId w:val="2"/>
  </w:num>
  <w:num w:numId="2" w16cid:durableId="1984115175">
    <w:abstractNumId w:val="0"/>
  </w:num>
  <w:num w:numId="3" w16cid:durableId="551501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53"/>
    <w:rsid w:val="00010759"/>
    <w:rsid w:val="00014292"/>
    <w:rsid w:val="000247E4"/>
    <w:rsid w:val="0003062F"/>
    <w:rsid w:val="00052917"/>
    <w:rsid w:val="000556B5"/>
    <w:rsid w:val="000617A1"/>
    <w:rsid w:val="00071EBC"/>
    <w:rsid w:val="0007336D"/>
    <w:rsid w:val="000762A3"/>
    <w:rsid w:val="0008468F"/>
    <w:rsid w:val="000A241C"/>
    <w:rsid w:val="000B5F12"/>
    <w:rsid w:val="000C54A3"/>
    <w:rsid w:val="000D1F9D"/>
    <w:rsid w:val="000D34B6"/>
    <w:rsid w:val="001070B2"/>
    <w:rsid w:val="00132537"/>
    <w:rsid w:val="00177976"/>
    <w:rsid w:val="00177FC4"/>
    <w:rsid w:val="00192742"/>
    <w:rsid w:val="001A33C7"/>
    <w:rsid w:val="001F4233"/>
    <w:rsid w:val="00207913"/>
    <w:rsid w:val="00223C28"/>
    <w:rsid w:val="00235116"/>
    <w:rsid w:val="0023723E"/>
    <w:rsid w:val="0026116D"/>
    <w:rsid w:val="00262E05"/>
    <w:rsid w:val="00263182"/>
    <w:rsid w:val="00267C78"/>
    <w:rsid w:val="00280093"/>
    <w:rsid w:val="002A28FF"/>
    <w:rsid w:val="002A4B0A"/>
    <w:rsid w:val="002A5590"/>
    <w:rsid w:val="002C1577"/>
    <w:rsid w:val="002E7668"/>
    <w:rsid w:val="00301B79"/>
    <w:rsid w:val="003312D0"/>
    <w:rsid w:val="00331BD5"/>
    <w:rsid w:val="0037453E"/>
    <w:rsid w:val="003E4C6A"/>
    <w:rsid w:val="004069D8"/>
    <w:rsid w:val="004370FA"/>
    <w:rsid w:val="00443BF0"/>
    <w:rsid w:val="004678BB"/>
    <w:rsid w:val="00476ABF"/>
    <w:rsid w:val="004927DE"/>
    <w:rsid w:val="004A737F"/>
    <w:rsid w:val="004B09AE"/>
    <w:rsid w:val="004B4E4A"/>
    <w:rsid w:val="004B5453"/>
    <w:rsid w:val="004C071D"/>
    <w:rsid w:val="004C40E2"/>
    <w:rsid w:val="004D5CE9"/>
    <w:rsid w:val="004E3FB0"/>
    <w:rsid w:val="004F2F80"/>
    <w:rsid w:val="00501C91"/>
    <w:rsid w:val="00506873"/>
    <w:rsid w:val="005375BA"/>
    <w:rsid w:val="005446A6"/>
    <w:rsid w:val="005718D6"/>
    <w:rsid w:val="005A3DDE"/>
    <w:rsid w:val="005B65FA"/>
    <w:rsid w:val="005C57B8"/>
    <w:rsid w:val="005E1D5A"/>
    <w:rsid w:val="00614DDE"/>
    <w:rsid w:val="00632118"/>
    <w:rsid w:val="00641B27"/>
    <w:rsid w:val="0065106E"/>
    <w:rsid w:val="006933DC"/>
    <w:rsid w:val="0069674B"/>
    <w:rsid w:val="00696FAE"/>
    <w:rsid w:val="006C38D8"/>
    <w:rsid w:val="006D37E4"/>
    <w:rsid w:val="006D6CAB"/>
    <w:rsid w:val="006E6559"/>
    <w:rsid w:val="006F544B"/>
    <w:rsid w:val="00721D50"/>
    <w:rsid w:val="0075768D"/>
    <w:rsid w:val="00757981"/>
    <w:rsid w:val="00770B3E"/>
    <w:rsid w:val="007801C0"/>
    <w:rsid w:val="007B7198"/>
    <w:rsid w:val="007E1131"/>
    <w:rsid w:val="007E7617"/>
    <w:rsid w:val="00802977"/>
    <w:rsid w:val="00811603"/>
    <w:rsid w:val="00811E7A"/>
    <w:rsid w:val="00823448"/>
    <w:rsid w:val="008234DA"/>
    <w:rsid w:val="00841297"/>
    <w:rsid w:val="00844646"/>
    <w:rsid w:val="00876BEA"/>
    <w:rsid w:val="0088305D"/>
    <w:rsid w:val="00887186"/>
    <w:rsid w:val="00891856"/>
    <w:rsid w:val="008C643B"/>
    <w:rsid w:val="008E26BB"/>
    <w:rsid w:val="0091397F"/>
    <w:rsid w:val="00932284"/>
    <w:rsid w:val="00932445"/>
    <w:rsid w:val="00946EEA"/>
    <w:rsid w:val="0094767A"/>
    <w:rsid w:val="00960CF6"/>
    <w:rsid w:val="00972292"/>
    <w:rsid w:val="00974C22"/>
    <w:rsid w:val="00975D15"/>
    <w:rsid w:val="00996C66"/>
    <w:rsid w:val="009A2FDC"/>
    <w:rsid w:val="009D0C38"/>
    <w:rsid w:val="00A3459D"/>
    <w:rsid w:val="00A44109"/>
    <w:rsid w:val="00A50B16"/>
    <w:rsid w:val="00A701FD"/>
    <w:rsid w:val="00A7319E"/>
    <w:rsid w:val="00A86FDC"/>
    <w:rsid w:val="00AA0CDC"/>
    <w:rsid w:val="00AA372D"/>
    <w:rsid w:val="00AC1B92"/>
    <w:rsid w:val="00AC554E"/>
    <w:rsid w:val="00AF56E3"/>
    <w:rsid w:val="00B14216"/>
    <w:rsid w:val="00B40A0F"/>
    <w:rsid w:val="00B80150"/>
    <w:rsid w:val="00B96F2A"/>
    <w:rsid w:val="00BA69BB"/>
    <w:rsid w:val="00BE7647"/>
    <w:rsid w:val="00BF7651"/>
    <w:rsid w:val="00C069F6"/>
    <w:rsid w:val="00C216ED"/>
    <w:rsid w:val="00C250E0"/>
    <w:rsid w:val="00C2785A"/>
    <w:rsid w:val="00C309F5"/>
    <w:rsid w:val="00C75669"/>
    <w:rsid w:val="00C96AE8"/>
    <w:rsid w:val="00CA2FD7"/>
    <w:rsid w:val="00CA5FCD"/>
    <w:rsid w:val="00CB016E"/>
    <w:rsid w:val="00CD09CF"/>
    <w:rsid w:val="00D35F9F"/>
    <w:rsid w:val="00D5500B"/>
    <w:rsid w:val="00D8165E"/>
    <w:rsid w:val="00D90AB8"/>
    <w:rsid w:val="00DA498C"/>
    <w:rsid w:val="00DE26F3"/>
    <w:rsid w:val="00E56A2F"/>
    <w:rsid w:val="00E75D7C"/>
    <w:rsid w:val="00EA0311"/>
    <w:rsid w:val="00EA6182"/>
    <w:rsid w:val="00EB0F6C"/>
    <w:rsid w:val="00EE1E4D"/>
    <w:rsid w:val="00F02523"/>
    <w:rsid w:val="00F350A0"/>
    <w:rsid w:val="00F5204E"/>
    <w:rsid w:val="00F66FA9"/>
    <w:rsid w:val="00F90FF0"/>
    <w:rsid w:val="00FA1A07"/>
    <w:rsid w:val="00FA4DF0"/>
    <w:rsid w:val="00FC4A67"/>
    <w:rsid w:val="00FC6980"/>
    <w:rsid w:val="00FD3278"/>
    <w:rsid w:val="00FD6DD5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3A04"/>
  <w15:chartTrackingRefBased/>
  <w15:docId w15:val="{44FFE9F6-1172-44C9-B7D2-F3AD1213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4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4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0C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Thai</dc:creator>
  <cp:keywords/>
  <dc:description/>
  <cp:lastModifiedBy>Charles Shimooka</cp:lastModifiedBy>
  <cp:revision>120</cp:revision>
  <cp:lastPrinted>2019-11-21T04:01:00Z</cp:lastPrinted>
  <dcterms:created xsi:type="dcterms:W3CDTF">2019-11-13T22:58:00Z</dcterms:created>
  <dcterms:modified xsi:type="dcterms:W3CDTF">2024-01-15T02:52:00Z</dcterms:modified>
</cp:coreProperties>
</file>